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2D2429">
        <w:rPr>
          <w:b/>
          <w:i/>
          <w:sz w:val="48"/>
          <w:szCs w:val="48"/>
        </w:rPr>
        <w:t>1</w:t>
      </w:r>
      <w:r w:rsidR="00B25BE4">
        <w:rPr>
          <w:b/>
          <w:i/>
          <w:sz w:val="48"/>
          <w:szCs w:val="48"/>
        </w:rPr>
        <w:t>9</w:t>
      </w:r>
      <w:r w:rsidR="00A27BED">
        <w:rPr>
          <w:b/>
          <w:i/>
          <w:sz w:val="48"/>
          <w:szCs w:val="48"/>
        </w:rPr>
        <w:t xml:space="preserve"> </w:t>
      </w:r>
      <w:r w:rsidR="006D2D7F">
        <w:rPr>
          <w:b/>
          <w:i/>
          <w:sz w:val="48"/>
          <w:szCs w:val="48"/>
        </w:rPr>
        <w:t>(1</w:t>
      </w:r>
      <w:r w:rsidR="00B7074E">
        <w:rPr>
          <w:b/>
          <w:i/>
          <w:sz w:val="48"/>
          <w:szCs w:val="48"/>
        </w:rPr>
        <w:t>8</w:t>
      </w:r>
      <w:r w:rsidR="00B25BE4">
        <w:rPr>
          <w:b/>
          <w:i/>
          <w:sz w:val="48"/>
          <w:szCs w:val="48"/>
        </w:rPr>
        <w:t>1</w:t>
      </w:r>
      <w:r w:rsidR="00167C99">
        <w:rPr>
          <w:b/>
          <w:i/>
          <w:sz w:val="48"/>
          <w:szCs w:val="48"/>
        </w:rPr>
        <w:t>)</w:t>
      </w:r>
      <w:r w:rsidR="003373C5">
        <w:rPr>
          <w:b/>
          <w:i/>
          <w:sz w:val="48"/>
          <w:szCs w:val="48"/>
        </w:rPr>
        <w:t xml:space="preserve"> </w:t>
      </w:r>
      <w:r w:rsidR="00B25BE4">
        <w:rPr>
          <w:b/>
          <w:i/>
          <w:sz w:val="48"/>
          <w:szCs w:val="48"/>
        </w:rPr>
        <w:t>29</w:t>
      </w:r>
      <w:r w:rsidR="00B7074E">
        <w:rPr>
          <w:b/>
          <w:i/>
          <w:sz w:val="48"/>
          <w:szCs w:val="48"/>
        </w:rPr>
        <w:t xml:space="preserve"> сентября </w:t>
      </w:r>
      <w:r w:rsidR="00C963A8">
        <w:rPr>
          <w:b/>
          <w:i/>
          <w:sz w:val="48"/>
          <w:szCs w:val="48"/>
        </w:rPr>
        <w:t xml:space="preserve"> </w:t>
      </w:r>
      <w:r>
        <w:rPr>
          <w:b/>
          <w:i/>
          <w:sz w:val="48"/>
          <w:szCs w:val="48"/>
        </w:rPr>
        <w:t xml:space="preserve"> 20</w:t>
      </w:r>
      <w:r w:rsidR="002B5959">
        <w:rPr>
          <w:b/>
          <w:i/>
          <w:sz w:val="48"/>
          <w:szCs w:val="48"/>
        </w:rPr>
        <w:t>1</w:t>
      </w:r>
      <w:r w:rsidR="00EF4914">
        <w:rPr>
          <w:b/>
          <w:i/>
          <w:sz w:val="48"/>
          <w:szCs w:val="48"/>
        </w:rPr>
        <w:t>7</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632003" w:rsidRDefault="00632003" w:rsidP="00593485">
      <w:pPr>
        <w:shd w:val="clear" w:color="auto" w:fill="FFFFFF"/>
        <w:ind w:firstLine="567"/>
        <w:jc w:val="center"/>
        <w:rPr>
          <w:color w:val="000000"/>
          <w:sz w:val="28"/>
          <w:szCs w:val="28"/>
        </w:rPr>
      </w:pPr>
    </w:p>
    <w:p w:rsidR="00632003" w:rsidRPr="00B12DDC" w:rsidRDefault="00632003" w:rsidP="00632003">
      <w:pPr>
        <w:jc w:val="center"/>
        <w:rPr>
          <w:sz w:val="28"/>
          <w:szCs w:val="28"/>
        </w:rPr>
      </w:pPr>
      <w:r w:rsidRPr="00B12DDC">
        <w:rPr>
          <w:sz w:val="28"/>
          <w:szCs w:val="28"/>
        </w:rPr>
        <w:t xml:space="preserve">АДМИНИСТРАЦИЯ   </w:t>
      </w:r>
    </w:p>
    <w:p w:rsidR="00632003" w:rsidRPr="00B12DDC" w:rsidRDefault="00632003" w:rsidP="00632003">
      <w:pPr>
        <w:jc w:val="center"/>
        <w:rPr>
          <w:sz w:val="28"/>
          <w:szCs w:val="28"/>
        </w:rPr>
      </w:pPr>
      <w:r w:rsidRPr="00B12DDC">
        <w:rPr>
          <w:sz w:val="28"/>
          <w:szCs w:val="28"/>
        </w:rPr>
        <w:t>ШАЙДУРОВСКОГО  СЕЛЬСОВЕТА</w:t>
      </w:r>
    </w:p>
    <w:p w:rsidR="00632003" w:rsidRPr="00B12DDC" w:rsidRDefault="00632003" w:rsidP="00632003">
      <w:pPr>
        <w:jc w:val="center"/>
        <w:rPr>
          <w:sz w:val="28"/>
          <w:szCs w:val="28"/>
        </w:rPr>
      </w:pPr>
      <w:r w:rsidRPr="00B12DDC">
        <w:rPr>
          <w:sz w:val="28"/>
          <w:szCs w:val="28"/>
        </w:rPr>
        <w:t>Сузунского района  Новосибирской области</w:t>
      </w:r>
    </w:p>
    <w:p w:rsidR="00632003" w:rsidRPr="00B12DDC" w:rsidRDefault="00632003" w:rsidP="00632003">
      <w:pPr>
        <w:jc w:val="center"/>
        <w:rPr>
          <w:sz w:val="28"/>
          <w:szCs w:val="28"/>
        </w:rPr>
      </w:pPr>
    </w:p>
    <w:p w:rsidR="00632003" w:rsidRPr="00B12DDC" w:rsidRDefault="00632003" w:rsidP="00632003">
      <w:pPr>
        <w:jc w:val="center"/>
        <w:rPr>
          <w:sz w:val="28"/>
          <w:szCs w:val="28"/>
        </w:rPr>
      </w:pPr>
      <w:r w:rsidRPr="00B12DDC">
        <w:rPr>
          <w:sz w:val="28"/>
          <w:szCs w:val="28"/>
        </w:rPr>
        <w:t>ПОСТАНОВЛЕНИЕ</w:t>
      </w:r>
    </w:p>
    <w:p w:rsidR="00632003" w:rsidRPr="00B12DDC" w:rsidRDefault="00632003" w:rsidP="00632003">
      <w:pPr>
        <w:jc w:val="center"/>
        <w:rPr>
          <w:sz w:val="28"/>
          <w:szCs w:val="28"/>
        </w:rPr>
      </w:pPr>
      <w:r w:rsidRPr="00B12DDC">
        <w:rPr>
          <w:sz w:val="28"/>
          <w:szCs w:val="28"/>
        </w:rPr>
        <w:t xml:space="preserve">с.Шайдурово </w:t>
      </w:r>
    </w:p>
    <w:p w:rsidR="00632003" w:rsidRPr="00B12DDC" w:rsidRDefault="00632003" w:rsidP="00632003">
      <w:pPr>
        <w:jc w:val="center"/>
        <w:rPr>
          <w:sz w:val="28"/>
          <w:szCs w:val="28"/>
        </w:rPr>
      </w:pPr>
    </w:p>
    <w:p w:rsidR="00632003" w:rsidRPr="00B12DDC" w:rsidRDefault="00632003" w:rsidP="00632003">
      <w:pPr>
        <w:jc w:val="both"/>
        <w:rPr>
          <w:sz w:val="28"/>
          <w:szCs w:val="28"/>
        </w:rPr>
      </w:pPr>
      <w:r w:rsidRPr="00B12DDC">
        <w:rPr>
          <w:sz w:val="28"/>
          <w:szCs w:val="28"/>
        </w:rPr>
        <w:t>От</w:t>
      </w:r>
      <w:r>
        <w:rPr>
          <w:sz w:val="28"/>
          <w:szCs w:val="28"/>
        </w:rPr>
        <w:t xml:space="preserve">  25.09.2017 </w:t>
      </w:r>
      <w:r w:rsidRPr="00B12DDC">
        <w:rPr>
          <w:sz w:val="28"/>
          <w:szCs w:val="28"/>
        </w:rPr>
        <w:t xml:space="preserve">                                                                                                        №</w:t>
      </w:r>
      <w:r>
        <w:rPr>
          <w:sz w:val="28"/>
          <w:szCs w:val="28"/>
        </w:rPr>
        <w:t xml:space="preserve"> 113</w:t>
      </w:r>
    </w:p>
    <w:p w:rsidR="00632003" w:rsidRPr="00B12DDC" w:rsidRDefault="00632003" w:rsidP="00632003">
      <w:pPr>
        <w:shd w:val="clear" w:color="auto" w:fill="FFFFFF"/>
        <w:spacing w:after="225" w:line="252" w:lineRule="atLeast"/>
        <w:jc w:val="both"/>
        <w:rPr>
          <w:color w:val="000000"/>
          <w:sz w:val="28"/>
          <w:szCs w:val="28"/>
        </w:rPr>
      </w:pPr>
    </w:p>
    <w:p w:rsidR="00632003" w:rsidRPr="00B12DDC" w:rsidRDefault="00632003" w:rsidP="00632003">
      <w:pPr>
        <w:shd w:val="clear" w:color="auto" w:fill="FFFFFF"/>
        <w:spacing w:after="225" w:line="252" w:lineRule="atLeast"/>
        <w:jc w:val="both"/>
        <w:rPr>
          <w:color w:val="000000"/>
          <w:sz w:val="28"/>
          <w:szCs w:val="28"/>
        </w:rPr>
      </w:pPr>
      <w:r w:rsidRPr="00B12DDC">
        <w:rPr>
          <w:bCs/>
          <w:color w:val="000000"/>
          <w:sz w:val="28"/>
          <w:szCs w:val="28"/>
        </w:rPr>
        <w:t>Об утверждении Порядка формирования, утверждения и ведения планов-графиков закупок товаров, работ, услуг для обеспечения нужд  Шайдуровского сельсовета Сузунского района Новосибирской области</w:t>
      </w:r>
    </w:p>
    <w:p w:rsidR="00632003" w:rsidRPr="00B12DDC" w:rsidRDefault="00632003" w:rsidP="00632003">
      <w:pPr>
        <w:ind w:firstLine="567"/>
        <w:jc w:val="both"/>
        <w:rPr>
          <w:color w:val="000000"/>
          <w:sz w:val="28"/>
          <w:szCs w:val="28"/>
        </w:rPr>
      </w:pPr>
      <w:r w:rsidRPr="00B12DDC">
        <w:rPr>
          <w:color w:val="000000"/>
          <w:sz w:val="28"/>
          <w:szCs w:val="28"/>
        </w:rPr>
        <w:t>В соответствии с Федеральным законом Российской Федерации от 06 октября 2003 года № 131-ФЗ «Об общих принципах организации местного самоуправления в Российской Федерации, с целью реализации положений Федерального закона Российской Федерации от 05 апреля 2013 года № 44-ФЗ «О контрактной системе закупок товаров, работ, услуг для обеспечения государственных и муниципальных нужд», администрация  Шайдуровского сельсовета Сузунского района Новосибирской области</w:t>
      </w:r>
    </w:p>
    <w:p w:rsidR="00632003" w:rsidRPr="00B12DDC" w:rsidRDefault="00632003" w:rsidP="00632003">
      <w:pPr>
        <w:ind w:firstLine="567"/>
        <w:jc w:val="both"/>
        <w:rPr>
          <w:color w:val="000000"/>
          <w:sz w:val="28"/>
          <w:szCs w:val="28"/>
        </w:rPr>
      </w:pPr>
    </w:p>
    <w:p w:rsidR="00632003" w:rsidRPr="00B12DDC" w:rsidRDefault="00632003" w:rsidP="00632003">
      <w:pPr>
        <w:jc w:val="both"/>
        <w:rPr>
          <w:color w:val="000000"/>
          <w:sz w:val="28"/>
          <w:szCs w:val="28"/>
        </w:rPr>
      </w:pPr>
      <w:r w:rsidRPr="00B12DDC">
        <w:rPr>
          <w:color w:val="000000"/>
          <w:sz w:val="28"/>
          <w:szCs w:val="28"/>
        </w:rPr>
        <w:t>ПОСТАНОВЛЯЕТ:</w:t>
      </w:r>
    </w:p>
    <w:p w:rsidR="00632003" w:rsidRPr="00B12DDC" w:rsidRDefault="00632003" w:rsidP="00632003">
      <w:pPr>
        <w:jc w:val="both"/>
        <w:rPr>
          <w:color w:val="000000"/>
          <w:sz w:val="28"/>
          <w:szCs w:val="28"/>
        </w:rPr>
      </w:pP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 Утвердить Порядок формирования, утверждения и ведения планов-графиков закупок товаров, работ, услуг для обеспечения нужд Шайдуровского сельсовета Сузунского района Новосибирской области согласно приложению к настоящему постановлению.</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2. Опубликовать настоящее постановление в информационном издании «Шайдуровский вестник» и разместить его на официальном сайте  администрации Шайдуровского сельсовета Сузунского района Новосибирской области   в сети Интернет.</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3. Настоящее постановление распространяет свое действие на правоотношения, возникшие с 01 января 2017 года.</w:t>
      </w:r>
    </w:p>
    <w:p w:rsidR="00632003" w:rsidRPr="00B12DDC" w:rsidRDefault="00632003" w:rsidP="00632003">
      <w:pPr>
        <w:shd w:val="clear" w:color="auto" w:fill="FFFFFF"/>
        <w:spacing w:after="120" w:line="252" w:lineRule="atLeast"/>
        <w:ind w:firstLine="567"/>
        <w:jc w:val="both"/>
        <w:rPr>
          <w:color w:val="000000"/>
          <w:sz w:val="28"/>
          <w:szCs w:val="28"/>
        </w:rPr>
      </w:pPr>
      <w:r w:rsidRPr="00B12DDC">
        <w:rPr>
          <w:color w:val="000000"/>
          <w:sz w:val="28"/>
          <w:szCs w:val="28"/>
        </w:rPr>
        <w:t>4. Контроль за исполнением настоящего постановления оставляю за собой.</w:t>
      </w:r>
    </w:p>
    <w:p w:rsidR="00632003" w:rsidRPr="00B12DDC" w:rsidRDefault="00632003" w:rsidP="00632003">
      <w:pPr>
        <w:shd w:val="clear" w:color="auto" w:fill="FFFFFF"/>
        <w:spacing w:after="120" w:line="252" w:lineRule="atLeast"/>
        <w:ind w:firstLine="567"/>
        <w:jc w:val="both"/>
        <w:rPr>
          <w:color w:val="000000"/>
          <w:sz w:val="28"/>
          <w:szCs w:val="28"/>
        </w:rPr>
      </w:pPr>
    </w:p>
    <w:p w:rsidR="00632003" w:rsidRPr="00B12DDC" w:rsidRDefault="00632003" w:rsidP="00632003">
      <w:pPr>
        <w:spacing w:line="249" w:lineRule="atLeast"/>
        <w:jc w:val="both"/>
        <w:rPr>
          <w:color w:val="000000"/>
          <w:sz w:val="28"/>
          <w:szCs w:val="28"/>
        </w:rPr>
      </w:pPr>
      <w:r w:rsidRPr="00B12DDC">
        <w:rPr>
          <w:color w:val="000000"/>
          <w:sz w:val="28"/>
          <w:szCs w:val="28"/>
        </w:rPr>
        <w:t xml:space="preserve">Глава Шайдуровского сельсовета </w:t>
      </w:r>
    </w:p>
    <w:p w:rsidR="00632003" w:rsidRPr="00B12DDC" w:rsidRDefault="00632003" w:rsidP="00632003">
      <w:pPr>
        <w:spacing w:line="249" w:lineRule="atLeast"/>
        <w:jc w:val="both"/>
        <w:rPr>
          <w:color w:val="000000"/>
          <w:sz w:val="28"/>
          <w:szCs w:val="28"/>
        </w:rPr>
      </w:pPr>
      <w:r w:rsidRPr="00B12DDC">
        <w:rPr>
          <w:color w:val="000000"/>
          <w:sz w:val="28"/>
          <w:szCs w:val="28"/>
        </w:rPr>
        <w:t>Сузунского района Новосибирской области                                        Д.Г.Сизов</w:t>
      </w:r>
    </w:p>
    <w:p w:rsidR="00632003" w:rsidRPr="00B12DDC" w:rsidRDefault="00632003" w:rsidP="00632003">
      <w:pPr>
        <w:spacing w:line="249" w:lineRule="atLeast"/>
        <w:jc w:val="both"/>
        <w:rPr>
          <w:color w:val="000000"/>
          <w:sz w:val="28"/>
          <w:szCs w:val="28"/>
        </w:rPr>
      </w:pPr>
      <w:r w:rsidRPr="00B12DDC">
        <w:rPr>
          <w:color w:val="000000"/>
          <w:sz w:val="28"/>
          <w:szCs w:val="28"/>
        </w:rPr>
        <w:t xml:space="preserve">                                                                         </w:t>
      </w:r>
    </w:p>
    <w:p w:rsidR="00632003" w:rsidRPr="00B12DDC" w:rsidRDefault="00632003" w:rsidP="00632003">
      <w:pPr>
        <w:spacing w:line="249" w:lineRule="atLeast"/>
        <w:jc w:val="both"/>
        <w:rPr>
          <w:color w:val="000000"/>
          <w:sz w:val="28"/>
          <w:szCs w:val="28"/>
        </w:rPr>
      </w:pPr>
    </w:p>
    <w:p w:rsidR="00632003" w:rsidRPr="00B12DDC" w:rsidRDefault="00632003" w:rsidP="00632003">
      <w:pPr>
        <w:shd w:val="clear" w:color="auto" w:fill="FFFFFF"/>
        <w:ind w:firstLine="567"/>
        <w:rPr>
          <w:color w:val="000000"/>
          <w:sz w:val="28"/>
          <w:szCs w:val="28"/>
        </w:rPr>
      </w:pPr>
      <w:r w:rsidRPr="00B12DDC">
        <w:rPr>
          <w:color w:val="000000"/>
          <w:sz w:val="28"/>
          <w:szCs w:val="28"/>
        </w:rPr>
        <w:lastRenderedPageBreak/>
        <w:t> </w:t>
      </w:r>
    </w:p>
    <w:p w:rsidR="00632003" w:rsidRPr="00B12DDC" w:rsidRDefault="00632003" w:rsidP="00632003">
      <w:pPr>
        <w:shd w:val="clear" w:color="auto" w:fill="FFFFFF"/>
        <w:ind w:firstLine="567"/>
        <w:jc w:val="right"/>
        <w:rPr>
          <w:color w:val="000000"/>
          <w:sz w:val="28"/>
          <w:szCs w:val="28"/>
        </w:rPr>
      </w:pPr>
      <w:r w:rsidRPr="00B12DDC">
        <w:rPr>
          <w:color w:val="000000"/>
          <w:sz w:val="28"/>
          <w:szCs w:val="28"/>
        </w:rPr>
        <w:t>Приложение</w:t>
      </w:r>
    </w:p>
    <w:p w:rsidR="00632003" w:rsidRPr="00B12DDC" w:rsidRDefault="00632003" w:rsidP="00632003">
      <w:pPr>
        <w:shd w:val="clear" w:color="auto" w:fill="FFFFFF"/>
        <w:ind w:firstLine="567"/>
        <w:jc w:val="right"/>
        <w:rPr>
          <w:color w:val="000000"/>
          <w:sz w:val="28"/>
          <w:szCs w:val="28"/>
        </w:rPr>
      </w:pPr>
      <w:r>
        <w:rPr>
          <w:color w:val="000000"/>
          <w:sz w:val="28"/>
          <w:szCs w:val="28"/>
        </w:rPr>
        <w:t>к</w:t>
      </w:r>
      <w:r w:rsidRPr="00B12DDC">
        <w:rPr>
          <w:color w:val="000000"/>
          <w:sz w:val="28"/>
          <w:szCs w:val="28"/>
        </w:rPr>
        <w:t xml:space="preserve"> постановлени</w:t>
      </w:r>
      <w:r>
        <w:rPr>
          <w:color w:val="000000"/>
          <w:sz w:val="28"/>
          <w:szCs w:val="28"/>
        </w:rPr>
        <w:t>ю</w:t>
      </w:r>
    </w:p>
    <w:p w:rsidR="00632003" w:rsidRPr="00B12DDC" w:rsidRDefault="00632003" w:rsidP="00632003">
      <w:pPr>
        <w:shd w:val="clear" w:color="auto" w:fill="FFFFFF"/>
        <w:ind w:firstLine="567"/>
        <w:jc w:val="right"/>
        <w:rPr>
          <w:color w:val="000000"/>
          <w:sz w:val="28"/>
          <w:szCs w:val="28"/>
        </w:rPr>
      </w:pPr>
      <w:r w:rsidRPr="00B12DDC">
        <w:rPr>
          <w:color w:val="000000"/>
          <w:sz w:val="28"/>
          <w:szCs w:val="28"/>
        </w:rPr>
        <w:t xml:space="preserve">администрации Шайдуровского сельсовета </w:t>
      </w:r>
    </w:p>
    <w:p w:rsidR="00632003" w:rsidRPr="00B12DDC" w:rsidRDefault="00632003" w:rsidP="00632003">
      <w:pPr>
        <w:shd w:val="clear" w:color="auto" w:fill="FFFFFF"/>
        <w:ind w:firstLine="567"/>
        <w:jc w:val="right"/>
        <w:rPr>
          <w:color w:val="000000"/>
          <w:sz w:val="28"/>
          <w:szCs w:val="28"/>
        </w:rPr>
      </w:pPr>
      <w:r w:rsidRPr="00B12DDC">
        <w:rPr>
          <w:color w:val="000000"/>
          <w:sz w:val="28"/>
          <w:szCs w:val="28"/>
        </w:rPr>
        <w:t>Сузунского района Новосибирской области</w:t>
      </w:r>
    </w:p>
    <w:p w:rsidR="00632003" w:rsidRPr="00B12DDC" w:rsidRDefault="00632003" w:rsidP="00632003">
      <w:pPr>
        <w:shd w:val="clear" w:color="auto" w:fill="FFFFFF"/>
        <w:ind w:firstLine="567"/>
        <w:jc w:val="right"/>
        <w:rPr>
          <w:color w:val="000000"/>
          <w:sz w:val="28"/>
          <w:szCs w:val="28"/>
        </w:rPr>
      </w:pPr>
      <w:r w:rsidRPr="00B12DDC">
        <w:rPr>
          <w:color w:val="000000"/>
          <w:sz w:val="28"/>
          <w:szCs w:val="28"/>
        </w:rPr>
        <w:t>От</w:t>
      </w:r>
      <w:r>
        <w:rPr>
          <w:color w:val="000000"/>
          <w:sz w:val="28"/>
          <w:szCs w:val="28"/>
        </w:rPr>
        <w:t xml:space="preserve"> 25.09.2017 </w:t>
      </w:r>
      <w:r w:rsidRPr="00B12DDC">
        <w:rPr>
          <w:color w:val="000000"/>
          <w:sz w:val="28"/>
          <w:szCs w:val="28"/>
        </w:rPr>
        <w:t xml:space="preserve"> №</w:t>
      </w:r>
      <w:r>
        <w:rPr>
          <w:color w:val="000000"/>
          <w:sz w:val="28"/>
          <w:szCs w:val="28"/>
        </w:rPr>
        <w:t xml:space="preserve"> 113</w:t>
      </w:r>
    </w:p>
    <w:p w:rsidR="00632003" w:rsidRPr="00B12DDC" w:rsidRDefault="00632003" w:rsidP="00632003">
      <w:pPr>
        <w:shd w:val="clear" w:color="auto" w:fill="FFFFFF"/>
        <w:ind w:firstLine="567"/>
        <w:rPr>
          <w:color w:val="000000"/>
          <w:sz w:val="28"/>
          <w:szCs w:val="28"/>
        </w:rPr>
      </w:pPr>
      <w:r w:rsidRPr="00B12DDC">
        <w:rPr>
          <w:color w:val="000000"/>
          <w:sz w:val="28"/>
          <w:szCs w:val="28"/>
        </w:rPr>
        <w:t> </w:t>
      </w:r>
    </w:p>
    <w:p w:rsidR="00632003" w:rsidRPr="00B12DDC" w:rsidRDefault="00632003" w:rsidP="00632003">
      <w:pPr>
        <w:shd w:val="clear" w:color="auto" w:fill="FFFFFF"/>
        <w:spacing w:after="225" w:line="252" w:lineRule="atLeast"/>
        <w:ind w:firstLine="567"/>
        <w:jc w:val="center"/>
        <w:rPr>
          <w:color w:val="000000"/>
          <w:sz w:val="28"/>
          <w:szCs w:val="28"/>
        </w:rPr>
      </w:pPr>
      <w:r w:rsidRPr="00B12DDC">
        <w:rPr>
          <w:b/>
          <w:bCs/>
          <w:color w:val="000000"/>
          <w:sz w:val="28"/>
          <w:szCs w:val="28"/>
        </w:rPr>
        <w:t>Порядок</w:t>
      </w:r>
    </w:p>
    <w:p w:rsidR="00632003" w:rsidRPr="00B12DDC" w:rsidRDefault="00632003" w:rsidP="00632003">
      <w:pPr>
        <w:shd w:val="clear" w:color="auto" w:fill="FFFFFF"/>
        <w:spacing w:after="225" w:line="252" w:lineRule="atLeast"/>
        <w:ind w:firstLine="567"/>
        <w:jc w:val="center"/>
        <w:rPr>
          <w:color w:val="000000"/>
          <w:sz w:val="28"/>
          <w:szCs w:val="28"/>
        </w:rPr>
      </w:pPr>
      <w:r w:rsidRPr="00B12DDC">
        <w:rPr>
          <w:b/>
          <w:bCs/>
          <w:color w:val="000000"/>
          <w:sz w:val="28"/>
          <w:szCs w:val="28"/>
        </w:rPr>
        <w:t>формирования, утверждения и ведения планов-графиков закупок товаров, работ, услуг для обеспечения нужд Шайдуровского сельсовета Сузунского района Новосибирской области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 Настоящий Порядок разработан в соответствии  с частью 5 статьи 21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требованиями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 утвержденными постановлением Правительства Российской Федерации от 05 июня 2015 года № 554, и определяет механизм формирования, утверждения и ведения планов-графиков закупок товаров, работ, услуг для обеспечения муниципальных нужд Шайдуровского сельсовета Сузунского района Новосибирской области (далее – муниципальное образование).</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2. Настоящий Порядок подлежит размещению в единой информационной системе в сфере закупок.</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3. Планы-графики закупок утверждаются в течение 10 рабочих дней следующими заказчиками: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а) муниципальными заказчиками, действующими от имени муниципального образования, - со дня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б) бюджетными учреждениями, созданными муниципальным образованием, за исключением закупок, осуществляемых в соответствии с частями 2 и 6 статьи 15 Федерального закона,  - со дня утверждения планов финансово-хозяйственной деятельности;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в) автономными учреждениями, созданными муниципальным образованием, или муниципальными унитарными предприятиями, в случае, предусмотренном частью 4 статьи 15 Федерального закона, - со дня заключения соглашений о предоставлении субсидий на осуществление капитальный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субсидии). При этом в план-график закупок включаются только закупки, которые планируется осуществлять за счет субсидий;</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 xml:space="preserve">г) бюджетными, автономными учреждениями, созданными муниципальным образованием, или муниципальными унитарными предприятиями, осуществляющими </w:t>
      </w:r>
      <w:r w:rsidRPr="00B12DDC">
        <w:rPr>
          <w:color w:val="000000"/>
          <w:sz w:val="28"/>
          <w:szCs w:val="28"/>
        </w:rPr>
        <w:lastRenderedPageBreak/>
        <w:t>закупки в рамках переданных ими органами местного самоуправления полномочий муниципального заказчика по заключению и исполнению от имени муниципального образования муниципальных контрактов от лица указанных органов, в случаях, предусмотренных частью 6 статьи 15 Федерального закона, - со дня доведения на соответствующих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4. Планы-графики закупок формируются заказчиками, указанными в пункте 3 настоящего Порядка, ежегодно на очередной финансовый год в соответствии с планом закупок в сроки, установленные Администрацией муниципального образования, с учетом следующих положений:</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а) заказчики, указанные в подпункте «а» пункта 3 настоящего Порядка, - в сроки, установленные главными распорядителями средств местного бюджета, но не позднее 1 декабря текущего года: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утверждают сформированные планы-графики закупок после их уточнения (при необходимости) и доведения до соответствующего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б) заказчики, указанные в подпункте «б» пункта 3 настоящего Порядка, - в сроки, установленные органами, осуществляющими функции и полномочия их учредителя, но не позднее 1 декабря текущего года: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утверждают планы-графики закупок после их уточнения (при необходимости) и утверждения планов финансово-хозяйственной деятельности;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в) заказчики, указанные в подпункте «в» пункта 3 настоящего Порядка: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утверждают планы-графики закупок после их уточнения (при необходимости) и заключения соглашений о предоставлении субсидий;</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г) заказчики, указанные в подпункте «г» пункта 3 настоящего Порядка: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формируют планы-графики закупок после внесения проекта решения о бюджете на рассмотрение представительного органа муниципального образования;</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утверждают планы-графики закупок после их уточнения (при необходимости) и заключения соглашений о передаче указанным юридическим лицам соответствующими муниципальными органами, являющимися муниципальными заказчиками, полномочий муниципального заказчика на заключение и исполнение муниципальных контрактов от лица указанных органов.</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5. Формирование, утверждение и ведение планов-графиков закупок заказчиками, указанными в подпункте «г» пункта 3 настоящего Порядка, осуществляются от лица соответствующих органов местного самоуправления, передавших этим заказчикам свои полномочия.</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 xml:space="preserve">6. В план-график закупок включается перечень товаров, работ, услуг, закупка которых осуществляется путем проведения конкурса (открытого конкурса, конкурса с ограниченным участием, двухэтапного конкурса, закрытого конкурса, закрытого </w:t>
      </w:r>
      <w:r w:rsidRPr="00B12DDC">
        <w:rPr>
          <w:color w:val="000000"/>
          <w:sz w:val="28"/>
          <w:szCs w:val="28"/>
        </w:rPr>
        <w:lastRenderedPageBreak/>
        <w:t>конкурса с ограниченным участием, закрытого двухэтапного конкурса), аукциона (аукциона в электронной форме, закрытого аукциона), запроса котировок, запроса предложений, закупки у единственного поставщика (исполнителя, подрядчика), а также путем определения поставщика (подрядчика, исполнителя) способом, устанавливаемым Правительством Российской Федерации в соответствии со статьей 111 Федерального закона.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7. В случае если определение поставщиков (подрядчиков, исполнителей) для заказчиков, указанных в пункте 3 настоящего Порядка, осуществляется уполномоченным органом или уполномоченным учреждением, определенными решениями о создании таких уполномоченных органов, уполномоченных учреждений или решениями о наделении их полномочиями в соответствии со статьей 26 Федерального закона, то формирование планов-графиков закупок осуществляется с учетом порядка взаимодействия указанных заказчиков с уполномоченным органом, уполномоченным учреждением.</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8. В план-график закупок включается информация о закупках, об осуществлении которых размещаются извещения либо направляются приглашения принять участие в определении поставщика (подрядчика, исполнителя) в установленных Федеральным законом случаях в течение года, на который утвержден план-график закупок, а также о закупках у единственного поставщика (подрядчика, исполнителя), контракты с которым планируются к заключению в течение года, на который утвержден план-график закупок.</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9. В случае если период осуществления закупки, включаемой в план-график закупок заказчиков, указанных в пункте 3 настоящего Порядка, в соответствии с бюджетным законодательством Российской Федерации превышает срок, на который утверждается план-график закупок, в план-график закупок также включаются сведения о закупке на весь срок исполнения контракта.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10. Заказчики, указанные в пункте 3 настоящего Порядка, ведут планы-графики закупок в соответствии с положениями Федерального закона и настоящим Порядком. Внесение изменений в планы-графики закупок осуществляется в случае внесения изменений в планы закупок, а также в следующих случаях:</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а) 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б) 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срока исполнения контракта;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в) отмена заказчиком закупки, предусмотренной планом-графиком закупок;</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г) образовавшаяся экономия от использования в текущем финансовом году бюджетных ассигнований в соответствии с законодательством Российской Федерации;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д)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lastRenderedPageBreak/>
        <w:t>е) реализация решения, принятого заказчиком по итогам обязательного общественного обсуждения закупки;</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ж) возникновение обстоятельств, предвидеть которые на дату утверждения плана-графика закупок было невозможно;</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з) иные случаи, устанавливаемые Администрацией муниципального образования в Порядке формирования, утверждения и ведения планов-графиков закупок.</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11. Внесение изменений в план-график закупок по каждому объекту закупки осуществляется не позднее чем за 10 дней до дня размещения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8" w:history="1">
        <w:r w:rsidRPr="00B12DDC">
          <w:rPr>
            <w:color w:val="A75E2E"/>
            <w:sz w:val="28"/>
            <w:szCs w:val="28"/>
            <w:u w:val="single"/>
          </w:rPr>
          <w:t>www.zakupki.gov.ru</w:t>
        </w:r>
      </w:hyperlink>
      <w:r w:rsidRPr="00B12DDC">
        <w:rPr>
          <w:color w:val="000000"/>
          <w:sz w:val="28"/>
          <w:szCs w:val="28"/>
        </w:rPr>
        <w:t>) извещения об осуществлении закупки, направления приглашения принять участие в определении поставщика (подрядчика, исполнителя), за исключением случая, указанного в пункте 12 настоящего Порядка, 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до даты заключения контракта.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12.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план-график закупок осуществляется в день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пунктами 9 и 28 части 1 статьи 93 Федерального закона – не позднее чем за один день до даты заключения контракта.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13. План-график закупок содержит приложения, содержащие обоснования в отношении каждого объекта закупки, подготовленные в порядке, установленном Правительством Российской Федерации в соответствии с частью 7 статьи 18 Федерального закона, в том числе:</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обоснование начальной (максимальной) ценя контракта или цены контракта, заключаемого с единственным поставщиком (подрядчиком, исполнителем), определяемым в соответствии со статьей 22 Федерального закона;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обоснование способа определения поставщика (подрядчика, исполнителя) в соответствии с главой 3 Федерального закона, в том числе дополнительные требования к участникам закупки (при наличии таких требований), установленные в соответствии с частью 2 статьи 31 Федерального закона.</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14. Информация, включаемая в план-график закупок, должна соответствовать показателям плана закупок, в том числе:</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а) соответствие включаемых в план-график закупок идентификационных кодов закупок идентификационному коду закупки, включенному в план закупок;</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 xml:space="preserve">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w:t>
      </w:r>
      <w:r w:rsidRPr="00B12DDC">
        <w:rPr>
          <w:color w:val="000000"/>
          <w:sz w:val="28"/>
          <w:szCs w:val="28"/>
        </w:rPr>
        <w:lastRenderedPageBreak/>
        <w:t>обеспечений (планируемых платежей) для осуществления закупки на соответствующий финансовый год.</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15. Заказчикам, указанным в пункте 3 настоящего Порядка, необходимо соблюдать требования к форме плана-графика закупок товаров, работ, услуг, утвержденные постановлением Правительства Российской Федерации от 05 июня 2015 года № 554.</w:t>
      </w:r>
    </w:p>
    <w:p w:rsidR="00632003" w:rsidRPr="00B12DDC" w:rsidRDefault="00632003" w:rsidP="00632003">
      <w:pPr>
        <w:shd w:val="clear" w:color="auto" w:fill="FFFFFF"/>
        <w:spacing w:line="252" w:lineRule="atLeast"/>
        <w:ind w:firstLine="567"/>
        <w:jc w:val="both"/>
        <w:rPr>
          <w:color w:val="000000"/>
          <w:sz w:val="28"/>
          <w:szCs w:val="28"/>
        </w:rPr>
      </w:pPr>
      <w:r w:rsidRPr="00B12DDC">
        <w:rPr>
          <w:color w:val="000000"/>
          <w:sz w:val="28"/>
          <w:szCs w:val="28"/>
        </w:rPr>
        <w:t>16. Порядок включения дополнительных сведений в план-график закупок и форма плана-графика закупок, включающая дополнительные сведения, определяются муниципальным правовым актом Администрации муниципального образования, устанавливающим дополнительные сведения, с учетом особенностей, указанным в требованиях к форме плана-графика закупок товаров, работ, услуг, утвержденных постановлением Правительства Российской Федерации от 05 июня 2015 года № 554.</w:t>
      </w:r>
    </w:p>
    <w:p w:rsidR="00632003" w:rsidRPr="00B12DDC" w:rsidRDefault="00632003" w:rsidP="00632003">
      <w:pPr>
        <w:ind w:firstLine="567"/>
        <w:jc w:val="both"/>
        <w:rPr>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632003">
      <w:pPr>
        <w:shd w:val="clear" w:color="auto" w:fill="FFFFFF"/>
        <w:ind w:firstLine="567"/>
        <w:jc w:val="both"/>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8C2270" w:rsidRDefault="008C2270" w:rsidP="00593485">
      <w:pPr>
        <w:shd w:val="clear" w:color="auto" w:fill="FFFFFF"/>
        <w:ind w:firstLine="567"/>
        <w:jc w:val="center"/>
        <w:rPr>
          <w:color w:val="000000"/>
          <w:sz w:val="28"/>
          <w:szCs w:val="28"/>
        </w:rPr>
      </w:pPr>
    </w:p>
    <w:p w:rsidR="008C2270" w:rsidRDefault="008C2270"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632003" w:rsidRDefault="00632003" w:rsidP="00593485">
      <w:pPr>
        <w:shd w:val="clear" w:color="auto" w:fill="FFFFFF"/>
        <w:ind w:firstLine="567"/>
        <w:jc w:val="center"/>
        <w:rPr>
          <w:color w:val="000000"/>
          <w:sz w:val="28"/>
          <w:szCs w:val="28"/>
        </w:rPr>
      </w:pPr>
    </w:p>
    <w:p w:rsidR="00593485" w:rsidRPr="007D61AE" w:rsidRDefault="00593485" w:rsidP="00593485">
      <w:pPr>
        <w:shd w:val="clear" w:color="auto" w:fill="FFFFFF"/>
        <w:ind w:firstLine="567"/>
        <w:jc w:val="center"/>
        <w:rPr>
          <w:color w:val="000000"/>
          <w:sz w:val="28"/>
          <w:szCs w:val="28"/>
        </w:rPr>
      </w:pPr>
      <w:r w:rsidRPr="007D61AE">
        <w:rPr>
          <w:color w:val="000000"/>
          <w:sz w:val="28"/>
          <w:szCs w:val="28"/>
        </w:rPr>
        <w:lastRenderedPageBreak/>
        <w:t>АДМИНИСТРАЦИЯ</w:t>
      </w:r>
    </w:p>
    <w:p w:rsidR="00593485" w:rsidRPr="007D61AE" w:rsidRDefault="00593485" w:rsidP="00593485">
      <w:pPr>
        <w:shd w:val="clear" w:color="auto" w:fill="FFFFFF"/>
        <w:jc w:val="center"/>
        <w:rPr>
          <w:color w:val="000000"/>
          <w:sz w:val="28"/>
          <w:szCs w:val="28"/>
        </w:rPr>
      </w:pPr>
      <w:r w:rsidRPr="007D61AE">
        <w:rPr>
          <w:color w:val="000000"/>
          <w:sz w:val="28"/>
          <w:szCs w:val="28"/>
        </w:rPr>
        <w:t>ШАЙДУРОВСКОГО  СЕЛЬСОВЕТА</w:t>
      </w:r>
    </w:p>
    <w:p w:rsidR="00593485" w:rsidRPr="007D61AE" w:rsidRDefault="00593485" w:rsidP="00593485">
      <w:pPr>
        <w:shd w:val="clear" w:color="auto" w:fill="FFFFFF"/>
        <w:jc w:val="center"/>
        <w:rPr>
          <w:color w:val="000000"/>
          <w:sz w:val="28"/>
          <w:szCs w:val="28"/>
        </w:rPr>
      </w:pPr>
      <w:r w:rsidRPr="007D61AE">
        <w:rPr>
          <w:color w:val="000000"/>
          <w:sz w:val="28"/>
          <w:szCs w:val="28"/>
        </w:rPr>
        <w:t>С</w:t>
      </w:r>
      <w:r>
        <w:rPr>
          <w:color w:val="000000"/>
          <w:sz w:val="28"/>
          <w:szCs w:val="28"/>
        </w:rPr>
        <w:t xml:space="preserve">узунского района </w:t>
      </w:r>
      <w:r w:rsidRPr="007D61AE">
        <w:rPr>
          <w:color w:val="000000"/>
          <w:sz w:val="28"/>
          <w:szCs w:val="28"/>
        </w:rPr>
        <w:t>Н</w:t>
      </w:r>
      <w:r>
        <w:rPr>
          <w:color w:val="000000"/>
          <w:sz w:val="28"/>
          <w:szCs w:val="28"/>
        </w:rPr>
        <w:t xml:space="preserve">овосибирской области </w:t>
      </w:r>
    </w:p>
    <w:p w:rsidR="00593485" w:rsidRPr="007D61AE" w:rsidRDefault="00593485" w:rsidP="00593485">
      <w:pPr>
        <w:shd w:val="clear" w:color="auto" w:fill="FFFFFF"/>
        <w:jc w:val="center"/>
        <w:rPr>
          <w:color w:val="000000"/>
          <w:sz w:val="28"/>
          <w:szCs w:val="28"/>
        </w:rPr>
      </w:pPr>
    </w:p>
    <w:p w:rsidR="00593485" w:rsidRDefault="00593485" w:rsidP="00593485">
      <w:pPr>
        <w:shd w:val="clear" w:color="auto" w:fill="FFFFFF"/>
        <w:jc w:val="center"/>
        <w:rPr>
          <w:color w:val="000000"/>
          <w:sz w:val="28"/>
          <w:szCs w:val="28"/>
        </w:rPr>
      </w:pPr>
      <w:r w:rsidRPr="007D61AE">
        <w:rPr>
          <w:color w:val="000000"/>
          <w:sz w:val="28"/>
          <w:szCs w:val="28"/>
        </w:rPr>
        <w:t>ПОСТАНОВЛЕНИЕ</w:t>
      </w:r>
    </w:p>
    <w:p w:rsidR="00593485" w:rsidRPr="007D61AE" w:rsidRDefault="00593485" w:rsidP="00593485">
      <w:pPr>
        <w:shd w:val="clear" w:color="auto" w:fill="FFFFFF"/>
        <w:jc w:val="center"/>
        <w:rPr>
          <w:color w:val="000000"/>
          <w:sz w:val="28"/>
          <w:szCs w:val="28"/>
        </w:rPr>
      </w:pPr>
      <w:r>
        <w:rPr>
          <w:color w:val="000000"/>
          <w:sz w:val="28"/>
          <w:szCs w:val="28"/>
        </w:rPr>
        <w:t>с.Шайдурово</w:t>
      </w:r>
    </w:p>
    <w:p w:rsidR="00593485" w:rsidRPr="00C26080" w:rsidRDefault="00593485" w:rsidP="00593485">
      <w:pPr>
        <w:shd w:val="clear" w:color="auto" w:fill="FFFFFF"/>
        <w:jc w:val="center"/>
        <w:rPr>
          <w:color w:val="000000"/>
          <w:sz w:val="28"/>
          <w:szCs w:val="28"/>
        </w:rPr>
      </w:pPr>
      <w:bookmarkStart w:id="0" w:name="_GoBack"/>
      <w:bookmarkEnd w:id="0"/>
    </w:p>
    <w:p w:rsidR="00593485" w:rsidRPr="00C26080" w:rsidRDefault="00593485" w:rsidP="00593485">
      <w:pPr>
        <w:shd w:val="clear" w:color="auto" w:fill="FFFFFF"/>
        <w:jc w:val="both"/>
        <w:rPr>
          <w:color w:val="000000"/>
          <w:sz w:val="28"/>
          <w:szCs w:val="28"/>
        </w:rPr>
      </w:pPr>
      <w:r>
        <w:rPr>
          <w:color w:val="000000"/>
          <w:sz w:val="28"/>
          <w:szCs w:val="28"/>
        </w:rPr>
        <w:t xml:space="preserve">От 29.09.2017                                                                                  </w:t>
      </w:r>
      <w:r w:rsidR="00632003">
        <w:rPr>
          <w:color w:val="000000"/>
          <w:sz w:val="28"/>
          <w:szCs w:val="28"/>
        </w:rPr>
        <w:t xml:space="preserve">      </w:t>
      </w:r>
      <w:r>
        <w:rPr>
          <w:color w:val="000000"/>
          <w:sz w:val="28"/>
          <w:szCs w:val="28"/>
        </w:rPr>
        <w:t xml:space="preserve">         № 116</w:t>
      </w:r>
    </w:p>
    <w:p w:rsidR="00593485" w:rsidRPr="00C26080" w:rsidRDefault="00593485" w:rsidP="00593485">
      <w:pPr>
        <w:shd w:val="clear" w:color="auto" w:fill="FFFFFF"/>
        <w:jc w:val="center"/>
        <w:rPr>
          <w:color w:val="000000"/>
          <w:sz w:val="28"/>
          <w:szCs w:val="28"/>
        </w:rPr>
      </w:pPr>
    </w:p>
    <w:p w:rsidR="00593485" w:rsidRDefault="00593485" w:rsidP="00593485">
      <w:pPr>
        <w:shd w:val="clear" w:color="auto" w:fill="FFFFFF"/>
        <w:rPr>
          <w:bCs/>
          <w:color w:val="000000"/>
          <w:sz w:val="28"/>
          <w:szCs w:val="28"/>
        </w:rPr>
      </w:pPr>
      <w:r w:rsidRPr="007D61AE">
        <w:rPr>
          <w:bCs/>
          <w:color w:val="000000"/>
          <w:sz w:val="28"/>
          <w:szCs w:val="28"/>
        </w:rPr>
        <w:t xml:space="preserve">Об утверждении Порядка осуществления </w:t>
      </w:r>
    </w:p>
    <w:p w:rsidR="00593485" w:rsidRPr="007D61AE" w:rsidRDefault="00593485" w:rsidP="00593485">
      <w:pPr>
        <w:shd w:val="clear" w:color="auto" w:fill="FFFFFF"/>
        <w:rPr>
          <w:color w:val="000000"/>
          <w:sz w:val="28"/>
          <w:szCs w:val="28"/>
        </w:rPr>
      </w:pPr>
      <w:r w:rsidRPr="007D61AE">
        <w:rPr>
          <w:bCs/>
          <w:color w:val="000000"/>
          <w:sz w:val="28"/>
          <w:szCs w:val="28"/>
        </w:rPr>
        <w:t>внутреннего финансового контроля</w:t>
      </w:r>
    </w:p>
    <w:p w:rsidR="00593485" w:rsidRPr="00C26080" w:rsidRDefault="00593485" w:rsidP="00593485">
      <w:pPr>
        <w:shd w:val="clear" w:color="auto" w:fill="FFFFFF"/>
        <w:rPr>
          <w:color w:val="000000"/>
          <w:sz w:val="28"/>
          <w:szCs w:val="28"/>
        </w:rPr>
      </w:pP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Default="00593485" w:rsidP="00593485">
      <w:pPr>
        <w:shd w:val="clear" w:color="auto" w:fill="FFFFFF"/>
        <w:ind w:firstLine="567"/>
        <w:jc w:val="both"/>
        <w:rPr>
          <w:color w:val="000000"/>
          <w:sz w:val="28"/>
          <w:szCs w:val="28"/>
        </w:rPr>
      </w:pPr>
      <w:r w:rsidRPr="00C26080">
        <w:rPr>
          <w:color w:val="000000"/>
          <w:sz w:val="28"/>
          <w:szCs w:val="28"/>
        </w:rPr>
        <w:t>В соответствии с пунктом 5 статьи 160.2-1 </w:t>
      </w:r>
      <w:hyperlink r:id="rId9" w:history="1">
        <w:r w:rsidRPr="00C26080">
          <w:rPr>
            <w:color w:val="A75E2E"/>
            <w:sz w:val="28"/>
            <w:szCs w:val="28"/>
            <w:u w:val="single"/>
          </w:rPr>
          <w:t>Бюджетного кодекса</w:t>
        </w:r>
      </w:hyperlink>
      <w:r w:rsidRPr="00C26080">
        <w:rPr>
          <w:color w:val="000000"/>
          <w:sz w:val="28"/>
          <w:szCs w:val="28"/>
        </w:rPr>
        <w:t xml:space="preserve"> Российской Федерации и в целях обеспечения осуществления бюджетных полномочий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администрация </w:t>
      </w:r>
      <w:r>
        <w:rPr>
          <w:color w:val="000000"/>
          <w:sz w:val="28"/>
          <w:szCs w:val="28"/>
        </w:rPr>
        <w:t xml:space="preserve">Шайдуровского </w:t>
      </w:r>
      <w:r w:rsidRPr="00C26080">
        <w:rPr>
          <w:color w:val="000000"/>
          <w:sz w:val="28"/>
          <w:szCs w:val="28"/>
        </w:rPr>
        <w:t xml:space="preserve"> сельсовета </w:t>
      </w:r>
      <w:r>
        <w:rPr>
          <w:color w:val="000000"/>
          <w:sz w:val="28"/>
          <w:szCs w:val="28"/>
        </w:rPr>
        <w:t>Сузунского</w:t>
      </w:r>
      <w:r w:rsidRPr="00C26080">
        <w:rPr>
          <w:color w:val="000000"/>
          <w:sz w:val="28"/>
          <w:szCs w:val="28"/>
        </w:rPr>
        <w:t xml:space="preserve"> района Новосибирской области</w:t>
      </w:r>
    </w:p>
    <w:p w:rsidR="00593485" w:rsidRPr="00C26080" w:rsidRDefault="00593485" w:rsidP="00593485">
      <w:pPr>
        <w:shd w:val="clear" w:color="auto" w:fill="FFFFFF"/>
        <w:ind w:firstLine="567"/>
        <w:jc w:val="both"/>
        <w:rPr>
          <w:color w:val="000000"/>
          <w:sz w:val="28"/>
          <w:szCs w:val="28"/>
        </w:rPr>
      </w:pPr>
    </w:p>
    <w:p w:rsidR="00593485" w:rsidRDefault="00593485" w:rsidP="00593485">
      <w:pPr>
        <w:shd w:val="clear" w:color="auto" w:fill="FFFFFF"/>
        <w:ind w:firstLine="567"/>
        <w:jc w:val="both"/>
        <w:rPr>
          <w:color w:val="000000"/>
          <w:sz w:val="28"/>
          <w:szCs w:val="28"/>
        </w:rPr>
      </w:pPr>
      <w:r w:rsidRPr="00C26080">
        <w:rPr>
          <w:color w:val="000000"/>
          <w:sz w:val="28"/>
          <w:szCs w:val="28"/>
        </w:rPr>
        <w:t>ПОСТАНОВЛЯЕТ:</w:t>
      </w:r>
    </w:p>
    <w:p w:rsidR="00593485" w:rsidRPr="00C26080" w:rsidRDefault="00593485" w:rsidP="00593485">
      <w:pPr>
        <w:shd w:val="clear" w:color="auto" w:fill="FFFFFF"/>
        <w:ind w:firstLine="567"/>
        <w:jc w:val="both"/>
        <w:rPr>
          <w:color w:val="000000"/>
          <w:sz w:val="28"/>
          <w:szCs w:val="28"/>
        </w:rPr>
      </w:pP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1. Утвердить Порядок осуществления вну</w:t>
      </w:r>
      <w:r>
        <w:rPr>
          <w:color w:val="000000"/>
          <w:sz w:val="28"/>
          <w:szCs w:val="28"/>
        </w:rPr>
        <w:t>треннего финансового контроля согласно п</w:t>
      </w:r>
      <w:r w:rsidRPr="00C26080">
        <w:rPr>
          <w:color w:val="000000"/>
          <w:sz w:val="28"/>
          <w:szCs w:val="28"/>
        </w:rPr>
        <w:t>риложени</w:t>
      </w:r>
      <w:r>
        <w:rPr>
          <w:color w:val="000000"/>
          <w:sz w:val="28"/>
          <w:szCs w:val="28"/>
        </w:rPr>
        <w:t>ю</w:t>
      </w:r>
      <w:r w:rsidRPr="00C26080">
        <w:rPr>
          <w:color w:val="000000"/>
          <w:sz w:val="28"/>
          <w:szCs w:val="28"/>
        </w:rPr>
        <w:t>.</w:t>
      </w:r>
    </w:p>
    <w:p w:rsidR="00593485" w:rsidRDefault="00593485" w:rsidP="00593485">
      <w:pPr>
        <w:shd w:val="clear" w:color="auto" w:fill="FFFFFF"/>
        <w:ind w:firstLine="567"/>
        <w:jc w:val="both"/>
        <w:rPr>
          <w:color w:val="000000"/>
          <w:sz w:val="28"/>
          <w:szCs w:val="28"/>
        </w:rPr>
      </w:pPr>
      <w:r w:rsidRPr="00C26080">
        <w:rPr>
          <w:color w:val="000000"/>
          <w:sz w:val="28"/>
          <w:szCs w:val="28"/>
        </w:rPr>
        <w:t xml:space="preserve">2.Полномомочия по осуществлению внутреннего финансового контроля возложить специалиста </w:t>
      </w:r>
      <w:r>
        <w:rPr>
          <w:color w:val="000000"/>
          <w:sz w:val="28"/>
          <w:szCs w:val="28"/>
        </w:rPr>
        <w:t>администрации Шайдуровского сельсовета Сузунского района Новосибирской области  Терехову О.А</w:t>
      </w:r>
      <w:r w:rsidRPr="00C26080">
        <w:rPr>
          <w:color w:val="000000"/>
          <w:sz w:val="28"/>
          <w:szCs w:val="28"/>
        </w:rPr>
        <w:t>.</w:t>
      </w:r>
    </w:p>
    <w:p w:rsidR="00593485" w:rsidRPr="00C26080" w:rsidRDefault="00593485" w:rsidP="00593485">
      <w:pPr>
        <w:shd w:val="clear" w:color="auto" w:fill="FFFFFF"/>
        <w:ind w:firstLine="567"/>
        <w:jc w:val="both"/>
        <w:rPr>
          <w:color w:val="000000"/>
          <w:sz w:val="28"/>
          <w:szCs w:val="28"/>
        </w:rPr>
      </w:pPr>
      <w:r>
        <w:rPr>
          <w:color w:val="000000"/>
          <w:sz w:val="28"/>
          <w:szCs w:val="28"/>
        </w:rPr>
        <w:t>3. Опубликовать настоящее Постановление в периодическом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3. Контроль за выполнением постановления оставляю за собой.</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Pr="00C26080" w:rsidRDefault="00593485" w:rsidP="00593485">
      <w:pPr>
        <w:shd w:val="clear" w:color="auto" w:fill="FFFFFF"/>
        <w:jc w:val="both"/>
        <w:rPr>
          <w:color w:val="000000"/>
          <w:sz w:val="28"/>
          <w:szCs w:val="28"/>
        </w:rPr>
      </w:pPr>
      <w:r w:rsidRPr="00C26080">
        <w:rPr>
          <w:color w:val="000000"/>
          <w:sz w:val="28"/>
          <w:szCs w:val="28"/>
        </w:rPr>
        <w:t xml:space="preserve">Глава </w:t>
      </w:r>
      <w:r>
        <w:rPr>
          <w:color w:val="000000"/>
          <w:sz w:val="28"/>
          <w:szCs w:val="28"/>
        </w:rPr>
        <w:t xml:space="preserve">Шайдуровского </w:t>
      </w:r>
      <w:r w:rsidRPr="00C26080">
        <w:rPr>
          <w:color w:val="000000"/>
          <w:sz w:val="28"/>
          <w:szCs w:val="28"/>
        </w:rPr>
        <w:t xml:space="preserve"> сельсовета</w:t>
      </w:r>
    </w:p>
    <w:p w:rsidR="00593485" w:rsidRPr="00C26080" w:rsidRDefault="00593485" w:rsidP="00593485">
      <w:pPr>
        <w:shd w:val="clear" w:color="auto" w:fill="FFFFFF"/>
        <w:jc w:val="both"/>
        <w:rPr>
          <w:color w:val="000000"/>
          <w:sz w:val="28"/>
          <w:szCs w:val="28"/>
        </w:rPr>
      </w:pPr>
      <w:r>
        <w:rPr>
          <w:color w:val="000000"/>
          <w:sz w:val="28"/>
          <w:szCs w:val="28"/>
        </w:rPr>
        <w:t>Сузунского</w:t>
      </w:r>
      <w:r w:rsidRPr="00C26080">
        <w:rPr>
          <w:color w:val="000000"/>
          <w:sz w:val="28"/>
          <w:szCs w:val="28"/>
        </w:rPr>
        <w:t xml:space="preserve"> района</w:t>
      </w:r>
      <w:r>
        <w:rPr>
          <w:color w:val="000000"/>
          <w:sz w:val="28"/>
          <w:szCs w:val="28"/>
        </w:rPr>
        <w:t xml:space="preserve"> </w:t>
      </w:r>
      <w:r w:rsidRPr="00C26080">
        <w:rPr>
          <w:color w:val="000000"/>
          <w:sz w:val="28"/>
          <w:szCs w:val="28"/>
        </w:rPr>
        <w:t>Новосибирской области</w:t>
      </w:r>
      <w:r>
        <w:rPr>
          <w:color w:val="000000"/>
          <w:sz w:val="28"/>
          <w:szCs w:val="28"/>
        </w:rPr>
        <w:t xml:space="preserve">                                       Д.Г.Сизов            </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Default="00593485" w:rsidP="00593485">
      <w:pPr>
        <w:shd w:val="clear" w:color="auto" w:fill="FFFFFF"/>
        <w:ind w:firstLine="567"/>
        <w:jc w:val="both"/>
        <w:rPr>
          <w:color w:val="000000"/>
          <w:sz w:val="28"/>
          <w:szCs w:val="28"/>
        </w:rPr>
      </w:pPr>
      <w:r w:rsidRPr="00C26080">
        <w:rPr>
          <w:color w:val="000000"/>
          <w:sz w:val="28"/>
          <w:szCs w:val="28"/>
        </w:rPr>
        <w:t> </w:t>
      </w:r>
    </w:p>
    <w:p w:rsidR="00632003" w:rsidRDefault="00632003" w:rsidP="00593485">
      <w:pPr>
        <w:shd w:val="clear" w:color="auto" w:fill="FFFFFF"/>
        <w:ind w:firstLine="567"/>
        <w:jc w:val="both"/>
        <w:rPr>
          <w:color w:val="000000"/>
          <w:sz w:val="28"/>
          <w:szCs w:val="28"/>
        </w:rPr>
      </w:pPr>
    </w:p>
    <w:p w:rsidR="00632003" w:rsidRDefault="00632003" w:rsidP="00593485">
      <w:pPr>
        <w:shd w:val="clear" w:color="auto" w:fill="FFFFFF"/>
        <w:ind w:firstLine="567"/>
        <w:jc w:val="both"/>
        <w:rPr>
          <w:color w:val="000000"/>
          <w:sz w:val="28"/>
          <w:szCs w:val="28"/>
        </w:rPr>
      </w:pPr>
    </w:p>
    <w:p w:rsidR="00632003" w:rsidRPr="00C26080" w:rsidRDefault="00632003" w:rsidP="00593485">
      <w:pPr>
        <w:shd w:val="clear" w:color="auto" w:fill="FFFFFF"/>
        <w:ind w:firstLine="567"/>
        <w:jc w:val="both"/>
        <w:rPr>
          <w:color w:val="000000"/>
          <w:sz w:val="28"/>
          <w:szCs w:val="28"/>
        </w:rPr>
      </w:pPr>
    </w:p>
    <w:p w:rsidR="00593485" w:rsidRDefault="00593485" w:rsidP="00593485">
      <w:pPr>
        <w:shd w:val="clear" w:color="auto" w:fill="FFFFFF"/>
        <w:ind w:firstLine="567"/>
        <w:jc w:val="both"/>
        <w:rPr>
          <w:color w:val="000000"/>
          <w:sz w:val="28"/>
          <w:szCs w:val="28"/>
        </w:rPr>
      </w:pPr>
      <w:r w:rsidRPr="00C26080">
        <w:rPr>
          <w:color w:val="000000"/>
          <w:sz w:val="28"/>
          <w:szCs w:val="28"/>
        </w:rPr>
        <w:t> </w:t>
      </w:r>
    </w:p>
    <w:p w:rsidR="00593485" w:rsidRDefault="00593485" w:rsidP="00593485">
      <w:pPr>
        <w:shd w:val="clear" w:color="auto" w:fill="FFFFFF"/>
        <w:ind w:firstLine="567"/>
        <w:jc w:val="both"/>
        <w:rPr>
          <w:color w:val="000000"/>
          <w:sz w:val="28"/>
          <w:szCs w:val="28"/>
        </w:rPr>
      </w:pPr>
    </w:p>
    <w:p w:rsidR="00593485" w:rsidRPr="00C26080" w:rsidRDefault="00593485" w:rsidP="00593485">
      <w:pPr>
        <w:shd w:val="clear" w:color="auto" w:fill="FFFFFF"/>
        <w:ind w:firstLine="567"/>
        <w:jc w:val="right"/>
        <w:rPr>
          <w:color w:val="000000"/>
          <w:sz w:val="28"/>
          <w:szCs w:val="28"/>
        </w:rPr>
      </w:pPr>
    </w:p>
    <w:p w:rsidR="00593485" w:rsidRDefault="00593485" w:rsidP="00593485">
      <w:pPr>
        <w:shd w:val="clear" w:color="auto" w:fill="FFFFFF"/>
        <w:ind w:firstLine="567"/>
        <w:jc w:val="right"/>
        <w:rPr>
          <w:color w:val="000000"/>
          <w:sz w:val="28"/>
          <w:szCs w:val="28"/>
        </w:rPr>
      </w:pPr>
      <w:r w:rsidRPr="00C26080">
        <w:rPr>
          <w:color w:val="000000"/>
          <w:sz w:val="28"/>
          <w:szCs w:val="28"/>
        </w:rPr>
        <w:lastRenderedPageBreak/>
        <w:t> </w:t>
      </w:r>
      <w:r>
        <w:rPr>
          <w:color w:val="000000"/>
          <w:sz w:val="28"/>
          <w:szCs w:val="28"/>
        </w:rPr>
        <w:t xml:space="preserve">                                                                  </w:t>
      </w:r>
      <w:r w:rsidRPr="00C26080">
        <w:rPr>
          <w:color w:val="000000"/>
          <w:sz w:val="28"/>
          <w:szCs w:val="28"/>
        </w:rPr>
        <w:t xml:space="preserve">Приложение </w:t>
      </w:r>
    </w:p>
    <w:p w:rsidR="00593485" w:rsidRDefault="00593485" w:rsidP="00593485">
      <w:pPr>
        <w:shd w:val="clear" w:color="auto" w:fill="FFFFFF"/>
        <w:jc w:val="right"/>
        <w:rPr>
          <w:color w:val="000000"/>
          <w:sz w:val="28"/>
          <w:szCs w:val="28"/>
        </w:rPr>
      </w:pPr>
      <w:r w:rsidRPr="00C26080">
        <w:rPr>
          <w:color w:val="000000"/>
          <w:sz w:val="28"/>
          <w:szCs w:val="28"/>
        </w:rPr>
        <w:t xml:space="preserve"> к постановлению администрации </w:t>
      </w:r>
    </w:p>
    <w:p w:rsidR="00593485" w:rsidRPr="00C26080" w:rsidRDefault="00593485" w:rsidP="00593485">
      <w:pPr>
        <w:shd w:val="clear" w:color="auto" w:fill="FFFFFF"/>
        <w:jc w:val="right"/>
        <w:rPr>
          <w:color w:val="000000"/>
          <w:sz w:val="28"/>
          <w:szCs w:val="28"/>
        </w:rPr>
      </w:pPr>
      <w:r>
        <w:rPr>
          <w:color w:val="000000"/>
          <w:sz w:val="28"/>
          <w:szCs w:val="28"/>
        </w:rPr>
        <w:t xml:space="preserve">Шайдуровского </w:t>
      </w:r>
      <w:r w:rsidRPr="00C26080">
        <w:rPr>
          <w:color w:val="000000"/>
          <w:sz w:val="28"/>
          <w:szCs w:val="28"/>
        </w:rPr>
        <w:t xml:space="preserve"> сельсовета</w:t>
      </w:r>
    </w:p>
    <w:p w:rsidR="00593485" w:rsidRPr="00C26080" w:rsidRDefault="00593485" w:rsidP="00593485">
      <w:pPr>
        <w:shd w:val="clear" w:color="auto" w:fill="FFFFFF"/>
        <w:jc w:val="right"/>
        <w:rPr>
          <w:color w:val="000000"/>
          <w:sz w:val="28"/>
          <w:szCs w:val="28"/>
        </w:rPr>
      </w:pPr>
      <w:r>
        <w:rPr>
          <w:color w:val="000000"/>
          <w:sz w:val="28"/>
          <w:szCs w:val="28"/>
        </w:rPr>
        <w:t>Сузунского</w:t>
      </w:r>
      <w:r w:rsidRPr="00C26080">
        <w:rPr>
          <w:color w:val="000000"/>
          <w:sz w:val="28"/>
          <w:szCs w:val="28"/>
        </w:rPr>
        <w:t xml:space="preserve"> района</w:t>
      </w:r>
    </w:p>
    <w:p w:rsidR="00593485" w:rsidRPr="00C26080" w:rsidRDefault="00593485" w:rsidP="00593485">
      <w:pPr>
        <w:shd w:val="clear" w:color="auto" w:fill="FFFFFF"/>
        <w:jc w:val="right"/>
        <w:rPr>
          <w:color w:val="000000"/>
          <w:sz w:val="28"/>
          <w:szCs w:val="28"/>
        </w:rPr>
      </w:pPr>
      <w:r w:rsidRPr="00C26080">
        <w:rPr>
          <w:color w:val="000000"/>
          <w:sz w:val="28"/>
          <w:szCs w:val="28"/>
        </w:rPr>
        <w:t> Новосибирской области</w:t>
      </w:r>
    </w:p>
    <w:p w:rsidR="00593485" w:rsidRPr="00C26080" w:rsidRDefault="00593485" w:rsidP="00593485">
      <w:pPr>
        <w:shd w:val="clear" w:color="auto" w:fill="FFFFFF"/>
        <w:jc w:val="right"/>
        <w:rPr>
          <w:color w:val="000000"/>
          <w:sz w:val="28"/>
          <w:szCs w:val="28"/>
        </w:rPr>
      </w:pPr>
      <w:r w:rsidRPr="00C26080">
        <w:rPr>
          <w:color w:val="000000"/>
          <w:sz w:val="28"/>
          <w:szCs w:val="28"/>
        </w:rPr>
        <w:t xml:space="preserve"> от </w:t>
      </w:r>
      <w:r>
        <w:rPr>
          <w:color w:val="000000"/>
          <w:sz w:val="28"/>
          <w:szCs w:val="28"/>
        </w:rPr>
        <w:t xml:space="preserve"> 29.09. 2017  № 116</w:t>
      </w:r>
    </w:p>
    <w:p w:rsidR="00593485" w:rsidRPr="00C26080" w:rsidRDefault="00593485" w:rsidP="00593485">
      <w:pPr>
        <w:shd w:val="clear" w:color="auto" w:fill="FFFFFF"/>
        <w:ind w:firstLine="567"/>
        <w:jc w:val="right"/>
        <w:rPr>
          <w:color w:val="000000"/>
          <w:sz w:val="28"/>
          <w:szCs w:val="28"/>
        </w:rPr>
      </w:pPr>
      <w:r w:rsidRPr="00C26080">
        <w:rPr>
          <w:color w:val="000000"/>
          <w:sz w:val="28"/>
          <w:szCs w:val="28"/>
        </w:rPr>
        <w:t> </w:t>
      </w:r>
    </w:p>
    <w:p w:rsidR="00593485" w:rsidRPr="00C26080" w:rsidRDefault="00593485" w:rsidP="00593485">
      <w:pPr>
        <w:shd w:val="clear" w:color="auto" w:fill="FFFFFF"/>
        <w:ind w:firstLine="567"/>
        <w:jc w:val="both"/>
        <w:rPr>
          <w:color w:val="000000"/>
          <w:sz w:val="28"/>
          <w:szCs w:val="28"/>
        </w:rPr>
      </w:pPr>
      <w:r w:rsidRPr="00C26080">
        <w:rPr>
          <w:color w:val="000000"/>
          <w:sz w:val="28"/>
          <w:szCs w:val="28"/>
        </w:rPr>
        <w:t> </w:t>
      </w:r>
    </w:p>
    <w:p w:rsidR="00593485" w:rsidRPr="00C26080" w:rsidRDefault="00593485" w:rsidP="00593485">
      <w:pPr>
        <w:shd w:val="clear" w:color="auto" w:fill="FFFFFF"/>
        <w:jc w:val="center"/>
        <w:rPr>
          <w:color w:val="000000"/>
          <w:sz w:val="28"/>
          <w:szCs w:val="28"/>
        </w:rPr>
      </w:pPr>
      <w:r w:rsidRPr="00C26080">
        <w:rPr>
          <w:b/>
          <w:bCs/>
          <w:color w:val="000000"/>
          <w:sz w:val="28"/>
          <w:szCs w:val="28"/>
        </w:rPr>
        <w:t>Порядок осуществления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 </w:t>
      </w:r>
    </w:p>
    <w:p w:rsidR="00593485" w:rsidRPr="0035061D" w:rsidRDefault="00593485" w:rsidP="00593485">
      <w:pPr>
        <w:shd w:val="clear" w:color="auto" w:fill="FFFFFF"/>
        <w:ind w:firstLine="567"/>
        <w:jc w:val="both"/>
        <w:rPr>
          <w:color w:val="000000"/>
          <w:sz w:val="28"/>
          <w:szCs w:val="28"/>
        </w:rPr>
      </w:pPr>
      <w:r>
        <w:rPr>
          <w:b/>
          <w:bCs/>
          <w:color w:val="000000"/>
          <w:sz w:val="28"/>
          <w:szCs w:val="28"/>
        </w:rPr>
        <w:t xml:space="preserve"> </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 Настоящий Порядок определяет правила осуществления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 xml:space="preserve">2. Внутренний финансовый контроль осуществляется непрерывно руководителем (заместителем руководителя), иными должностными лицами администрации </w:t>
      </w:r>
      <w:r>
        <w:rPr>
          <w:color w:val="000000"/>
          <w:sz w:val="28"/>
          <w:szCs w:val="28"/>
        </w:rPr>
        <w:t>Шайдуровского</w:t>
      </w:r>
      <w:r w:rsidRPr="0035061D">
        <w:rPr>
          <w:color w:val="000000"/>
          <w:sz w:val="28"/>
          <w:szCs w:val="28"/>
        </w:rPr>
        <w:t xml:space="preserve"> сельсовета</w:t>
      </w:r>
      <w:r>
        <w:rPr>
          <w:color w:val="000000"/>
          <w:sz w:val="28"/>
          <w:szCs w:val="28"/>
        </w:rPr>
        <w:t xml:space="preserve"> Сузунского района Новосибирской области (далее- администрация)</w:t>
      </w:r>
      <w:r w:rsidRPr="0035061D">
        <w:rPr>
          <w:color w:val="000000"/>
          <w:sz w:val="28"/>
          <w:szCs w:val="28"/>
        </w:rPr>
        <w:t>, организующими и выполняющими внутренние процедуры составления и исполнения местного бюджета, ведения бюджетного учета и составления бюджетной отчетности (далее - внутренние бюджетные процедуры). Внутренний финансовый контроль направлен:</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государственных (муниципальных) нужд, составления бюджетной отчетности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подготовку и организацию мер по повышению экономности и результативности использования бюджетных средств.</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 xml:space="preserve">3. Должностные лица администрации </w:t>
      </w:r>
      <w:r>
        <w:rPr>
          <w:color w:val="000000"/>
          <w:sz w:val="28"/>
          <w:szCs w:val="28"/>
        </w:rPr>
        <w:t xml:space="preserve"> </w:t>
      </w:r>
      <w:r w:rsidRPr="0035061D">
        <w:rPr>
          <w:color w:val="000000"/>
          <w:sz w:val="28"/>
          <w:szCs w:val="28"/>
        </w:rPr>
        <w:t>осуществляют внутренний финансовый контроль в отношении следующих внутренних бюджетных процедур:</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 составление и представление документов, необходимых для составления и рассмотрения проекта местного бюджета, в том числе реестров расходных обязательств и обоснований бюджетных ассигнований;</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составление и представление документов главному администратору (администратору) средств местного бюджета, необходимых для составления и рассмотрения проекта</w:t>
      </w:r>
      <w:r>
        <w:rPr>
          <w:color w:val="000000"/>
          <w:sz w:val="28"/>
          <w:szCs w:val="28"/>
        </w:rPr>
        <w:t xml:space="preserve"> местного</w:t>
      </w:r>
      <w:r w:rsidRPr="0035061D">
        <w:rPr>
          <w:color w:val="000000"/>
          <w:sz w:val="28"/>
          <w:szCs w:val="28"/>
        </w:rPr>
        <w:t xml:space="preserve"> бюджета;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в) составление и представление документов, необходимых для составления и ведения кассового плана по доходам бюджета, расходам бюджета и источникам финансирования дефицита</w:t>
      </w:r>
      <w:r>
        <w:rPr>
          <w:color w:val="000000"/>
          <w:sz w:val="28"/>
          <w:szCs w:val="28"/>
        </w:rPr>
        <w:t xml:space="preserve"> местного</w:t>
      </w:r>
      <w:r w:rsidRPr="0035061D">
        <w:rPr>
          <w:color w:val="000000"/>
          <w:sz w:val="28"/>
          <w:szCs w:val="28"/>
        </w:rPr>
        <w:t xml:space="preserve"> бюджета;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 xml:space="preserve">г) составление, утверждение и ведение бюджетной росписи главного распорядителя (распорядителя) средств </w:t>
      </w:r>
      <w:r>
        <w:rPr>
          <w:color w:val="000000"/>
          <w:sz w:val="28"/>
          <w:szCs w:val="28"/>
        </w:rPr>
        <w:t xml:space="preserve">местного </w:t>
      </w:r>
      <w:r w:rsidRPr="0035061D">
        <w:rPr>
          <w:color w:val="000000"/>
          <w:sz w:val="28"/>
          <w:szCs w:val="28"/>
        </w:rPr>
        <w:t>бюджета;</w:t>
      </w:r>
    </w:p>
    <w:p w:rsidR="00593485" w:rsidRDefault="00593485" w:rsidP="00593485">
      <w:pPr>
        <w:shd w:val="clear" w:color="auto" w:fill="FFFFFF"/>
        <w:ind w:firstLine="567"/>
        <w:jc w:val="both"/>
        <w:rPr>
          <w:color w:val="000000"/>
          <w:sz w:val="28"/>
          <w:szCs w:val="28"/>
        </w:rPr>
      </w:pPr>
      <w:r w:rsidRPr="0035061D">
        <w:rPr>
          <w:color w:val="000000"/>
          <w:sz w:val="28"/>
          <w:szCs w:val="28"/>
        </w:rPr>
        <w:t>е) составление, утверждение и ведение бюджетных смет и свода бюджетных смет;</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lastRenderedPageBreak/>
        <w:t>з) исполнение бюджетной сметы;</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и) принятие и исполнение бюджетных обязательств;</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к) осуществление начисления, учета и контроля за правильностью исчисления, полнотой и своевременностью осуществления платежей (поступления источников финансирования дефицита бюджета) в местный бюджет, пеней и штрафов по ним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н) процедура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и регистрах бюджетного учета, проведения оценки имущества и обязательств, а также инвентаризаций;</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о) составление и представление бюджетной отчетности и сводной бюджетной отчетности;</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п) исполнение судебных актов по искам к администрации.</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4. При осуществлении внутреннего финансового контроля производятся следующие контрольные действия:</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 проверка оформления документов на соответствие требованиям нормативных правовых актов Российской Федерации, регулирующих бюджетные правоотношения, и внутренних стандартов;</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авторизация операций (действий по формированию документов, необходимых для выполнения внутренних бюджетных процедур);</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в) сверка данных;</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г) сбор и анализ информации о результатах выполнения внутренних бюджетных процедур.</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5. Формами проведения внутреннего финансового контроля являются контрольные действия, указанные в </w:t>
      </w:r>
      <w:hyperlink r:id="rId10" w:anchor="Par55" w:history="1">
        <w:r w:rsidRPr="0035061D">
          <w:rPr>
            <w:sz w:val="28"/>
            <w:szCs w:val="28"/>
            <w:u w:val="single"/>
          </w:rPr>
          <w:t xml:space="preserve">пункте </w:t>
        </w:r>
      </w:hyperlink>
      <w:r>
        <w:rPr>
          <w:color w:val="000000"/>
          <w:sz w:val="28"/>
          <w:szCs w:val="28"/>
        </w:rPr>
        <w:t xml:space="preserve"> 6</w:t>
      </w:r>
      <w:r w:rsidRPr="0035061D">
        <w:rPr>
          <w:color w:val="000000"/>
          <w:sz w:val="28"/>
          <w:szCs w:val="28"/>
        </w:rPr>
        <w:t> настоящего Порядка (далее - контрольные действия), применяемые в ходе самоконтроля.</w:t>
      </w:r>
    </w:p>
    <w:p w:rsidR="00593485" w:rsidRPr="0035061D" w:rsidRDefault="00593485" w:rsidP="00593485">
      <w:pPr>
        <w:shd w:val="clear" w:color="auto" w:fill="FFFFFF"/>
        <w:spacing w:after="237"/>
        <w:ind w:firstLine="567"/>
        <w:jc w:val="both"/>
        <w:rPr>
          <w:color w:val="000000"/>
          <w:sz w:val="28"/>
          <w:szCs w:val="28"/>
        </w:rPr>
      </w:pPr>
      <w:r>
        <w:rPr>
          <w:color w:val="000000"/>
          <w:sz w:val="28"/>
          <w:szCs w:val="28"/>
        </w:rPr>
        <w:t xml:space="preserve"> </w:t>
      </w:r>
      <w:r w:rsidRPr="0035061D">
        <w:rPr>
          <w:color w:val="000000"/>
          <w:sz w:val="28"/>
          <w:szCs w:val="28"/>
        </w:rPr>
        <w:t>6. Контрольные действия подразделяются на визуальные, автоматические и смешанные. Визуальные контрольные действия осуществляются без использования прикладных программных средств автоматизации. Автоматические контрольные действия осуществляются с использованием прикладных программных средств автоматизации без участия должностных лиц. Смешанные контрольные действия выполняются с использованием прикладных программных средств автоматизации с участием должностных лиц.</w:t>
      </w:r>
    </w:p>
    <w:p w:rsidR="00593485" w:rsidRDefault="00593485" w:rsidP="00593485">
      <w:pPr>
        <w:shd w:val="clear" w:color="auto" w:fill="FFFFFF"/>
        <w:spacing w:after="237"/>
        <w:ind w:firstLine="567"/>
        <w:jc w:val="both"/>
        <w:rPr>
          <w:color w:val="000000"/>
          <w:sz w:val="28"/>
          <w:szCs w:val="28"/>
        </w:rPr>
      </w:pPr>
      <w:r>
        <w:rPr>
          <w:color w:val="000000"/>
          <w:sz w:val="28"/>
          <w:szCs w:val="28"/>
        </w:rPr>
        <w:t xml:space="preserve"> </w:t>
      </w:r>
      <w:r w:rsidRPr="0035061D">
        <w:rPr>
          <w:color w:val="000000"/>
          <w:sz w:val="28"/>
          <w:szCs w:val="28"/>
        </w:rPr>
        <w:t>7. К способам проведения контрольных действий относятся:</w:t>
      </w:r>
    </w:p>
    <w:p w:rsidR="00593485" w:rsidRPr="0035061D" w:rsidRDefault="00593485" w:rsidP="00593485">
      <w:pPr>
        <w:shd w:val="clear" w:color="auto" w:fill="FFFFFF"/>
        <w:spacing w:after="237"/>
        <w:ind w:firstLine="567"/>
        <w:jc w:val="both"/>
        <w:rPr>
          <w:color w:val="000000"/>
          <w:sz w:val="28"/>
          <w:szCs w:val="28"/>
        </w:rPr>
      </w:pPr>
      <w:r w:rsidRPr="0035061D">
        <w:rPr>
          <w:color w:val="000000"/>
          <w:sz w:val="28"/>
          <w:szCs w:val="28"/>
        </w:rPr>
        <w:t>а) сплошной способ, при котором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выборочный способ, при котором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 xml:space="preserve">8. Подготовка к проведению внутреннего финансового контроля заключается в формировании (актуализации) карты внутреннего финансового </w:t>
      </w:r>
      <w:r w:rsidRPr="0035061D">
        <w:rPr>
          <w:color w:val="000000"/>
          <w:sz w:val="28"/>
          <w:szCs w:val="28"/>
        </w:rPr>
        <w:lastRenderedPageBreak/>
        <w:t>контроля,</w:t>
      </w:r>
      <w:r w:rsidRPr="0035061D">
        <w:rPr>
          <w:color w:val="FF0000"/>
          <w:sz w:val="28"/>
          <w:szCs w:val="28"/>
        </w:rPr>
        <w:t> </w:t>
      </w:r>
      <w:r w:rsidRPr="0035061D">
        <w:rPr>
          <w:color w:val="000000"/>
          <w:sz w:val="28"/>
          <w:szCs w:val="28"/>
        </w:rPr>
        <w:t>ответственного за результаты выполнения внутренних бюджетных процедур.</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9.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 ответственном за выполнение операции (действия по формированию документа, необходимого для выполнения внутренней бюджетной процедуры), периодичности выполнения операции, должностных лицах, осуществляющих контрольные действия, методах контроля и периодичности контрольных действий.</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10. Процесс формирования (актуализации) карты внутреннего финансового контроля включает следующие этапы:</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 анализ предмета внутреннего финансового контроля в целях определения применяемых к нему методов контроля и контрольных действий (далее - процедуры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формирование перечня операций (действий по формированию документов, необходимых для выполнения внутренней бюджетной процедуры) с указанием необходимости или отсутствия необходимости проведения контрольных действий в отношении отдельных операций.</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11. Внутренний финансовый контроль осуществляется в соответствии с утвержденной картой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12. Утверждение карт внутреннего финансового контроля осуществляется руководителем (заместителем руководителя) главного администратора (администратора) средств местного бюджета.</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13. Актуализация карт внутреннего финансового контроля проводится:</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 до начала очередного финансового года;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при принятии решения руководителем (заместителем руководителя) главного администратора (администратора) средств местного бюджета о внесении изменений в карты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в) в случае внесения изменений в нормативные правовые акты, регулирующие бюджетные правоотношения, определяющих необходимость изменения внутренних бюджетных процедур.</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14. Формирование, утверждение и актуализация карт внутреннего финансового контроля осуществляется в порядке, установленном главным распорядителем средств местного бюджета, главным администратором доходов местного бюджета и главным администратором источников финансирования дефицита местного бюджета.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Актуализация (формирование) карт внутреннего финансового контроля проводится не реже одного раза в год.</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 xml:space="preserve">15. Ответственность за организацию внутреннего финансового контроля несет Глава </w:t>
      </w:r>
      <w:r>
        <w:rPr>
          <w:color w:val="000000"/>
          <w:sz w:val="28"/>
          <w:szCs w:val="28"/>
        </w:rPr>
        <w:t xml:space="preserve"> Шайдуровского</w:t>
      </w:r>
      <w:r w:rsidRPr="0035061D">
        <w:rPr>
          <w:color w:val="FF0000"/>
          <w:sz w:val="28"/>
          <w:szCs w:val="28"/>
        </w:rPr>
        <w:t xml:space="preserve"> </w:t>
      </w:r>
      <w:r w:rsidRPr="00C164CD">
        <w:rPr>
          <w:color w:val="000000"/>
          <w:sz w:val="28"/>
          <w:szCs w:val="28"/>
        </w:rPr>
        <w:t>сельсовета</w:t>
      </w:r>
      <w:r w:rsidRPr="0035061D">
        <w:rPr>
          <w:color w:val="000000"/>
          <w:sz w:val="28"/>
          <w:szCs w:val="28"/>
        </w:rPr>
        <w:t xml:space="preserve"> </w:t>
      </w:r>
      <w:r>
        <w:rPr>
          <w:color w:val="000000"/>
          <w:sz w:val="28"/>
          <w:szCs w:val="28"/>
        </w:rPr>
        <w:t>Сузунского района Новосибирской области</w:t>
      </w:r>
      <w:r w:rsidRPr="0035061D">
        <w:rPr>
          <w:color w:val="000000"/>
          <w:sz w:val="28"/>
          <w:szCs w:val="28"/>
        </w:rPr>
        <w:t>.</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16. Главный распорядитель средств местного бюджета, главный администратор доходов местного бюджета и главный администратор источников финансирования дефицита бюджета обязаны предоставлять службе финансово-бюджетного надзора запрашиваемые ею информацию и документы в целях проведения анализа осуществления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17. Внутренний финансовый контроль в подразделениях главного администратора (администратора) средств местного бюджета осуществляется с соблюдением периодичности, методов контроля и способов контроля, указанных в картах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Pr>
          <w:color w:val="000000"/>
          <w:sz w:val="28"/>
          <w:szCs w:val="28"/>
        </w:rPr>
        <w:lastRenderedPageBreak/>
        <w:t xml:space="preserve"> </w:t>
      </w:r>
      <w:r w:rsidRPr="0035061D">
        <w:rPr>
          <w:color w:val="000000"/>
          <w:sz w:val="28"/>
          <w:szCs w:val="28"/>
        </w:rPr>
        <w:t>18. Самоконтроль осуществляется сплошным способом должностным лицом главного администратора (администратора) средств местного бюджета путем проведения проверки каждой выполняемой им операции на соответствие нормативным правовым актам Российской Федерации, регулирующим бюджетные правоотношения, внутренним стандартам и должностным регламентам, а также путем оценки причин и обстоятельств (факторов), негативно влияющих на совершение операции.</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19. Контроль по уровню подчиненности осуществляется сплошным способом руководителем (заместителем руководителя) главного администратора (администратора) средств местного бюджета (иным уполномоченным лицом) путем авторизации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20. Выявленные недостатки и (или) нарушения при исполнении внутренних бюджетных процедур, сведения о причинах и об обстоятельствах рисков возникновения нарушений и (или) недостатков и о предлагаемых мерах по их устранению (далее - результаты внутреннего финансового контроля) отражаются в регистрах (журналах) внутреннего финансового контроля.</w:t>
      </w:r>
    </w:p>
    <w:p w:rsidR="00593485" w:rsidRPr="0035061D" w:rsidRDefault="00593485" w:rsidP="00593485">
      <w:pPr>
        <w:shd w:val="clear" w:color="auto" w:fill="FFFFFF"/>
        <w:ind w:firstLine="567"/>
        <w:jc w:val="both"/>
        <w:rPr>
          <w:color w:val="000000"/>
          <w:sz w:val="28"/>
          <w:szCs w:val="28"/>
        </w:rPr>
      </w:pPr>
      <w:r>
        <w:rPr>
          <w:color w:val="000000"/>
          <w:sz w:val="28"/>
          <w:szCs w:val="28"/>
        </w:rPr>
        <w:t xml:space="preserve">  </w:t>
      </w:r>
      <w:r w:rsidRPr="0035061D">
        <w:rPr>
          <w:color w:val="000000"/>
          <w:sz w:val="28"/>
          <w:szCs w:val="28"/>
        </w:rPr>
        <w:t>21. Регистры (журналы) внутреннего финансового контроля подлежат учету и хранению в установленном главным администратором (администратором) средств местного бюджета порядке, в том числе с применением автоматизированных информационных систем.</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22. Информация о результатах внутреннего финансового контроля направляется ответственным за результаты выполнения внутренних бюджетных процедур, руководителю (заместителю руководителя) главного администратора (администратора) средств бюджета с установленной руководителем главного администратора (администратора) средств периодичностью.</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23. По итогам рассмотрения результатов внутреннего финансового контроля принимаются решения с указанием сроков их выполнения, направленные:</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а) на обеспечение применения эффективных автоматических контрольных действий в отношении отдельных операций (действий по формированию документа, необходимого для выполнения внутренней бюджетной процедуры) и (или) устранение 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б) 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 негативно влияющих на выполнение внутренних бюджетных процедур (далее - бюджетные риски);</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в) на актуализацию системы формуляров, реестров и классификаторов как совокупности структурированных электронных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средств местного бюджета;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г) на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lastRenderedPageBreak/>
        <w:t>д) на изменение внутренних стандартов, в том числе учетной политики главного администратора (администратора) средств местного бюджета;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е) на уточнение прав по формированию финансовых и первичных учетных документов, а также прав доступа к записям в регистры бюджетного учета;</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ж) на устранение конфликта интересов у должностных лиц, осуществляющих внутренние бюджетные процедуры;</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з) на проведение служебных проверок и применение материальной и (или) дисциплинарной ответственности к виновным должностным лицам;</w:t>
      </w:r>
    </w:p>
    <w:p w:rsidR="00593485" w:rsidRPr="0035061D" w:rsidRDefault="00593485" w:rsidP="00593485">
      <w:pPr>
        <w:shd w:val="clear" w:color="auto" w:fill="FFFFFF"/>
        <w:ind w:firstLine="567"/>
        <w:jc w:val="both"/>
        <w:rPr>
          <w:color w:val="000000"/>
          <w:sz w:val="28"/>
          <w:szCs w:val="28"/>
        </w:rPr>
      </w:pPr>
      <w:r w:rsidRPr="0035061D">
        <w:rPr>
          <w:color w:val="000000"/>
          <w:sz w:val="28"/>
          <w:szCs w:val="28"/>
        </w:rPr>
        <w:t>и) на ведение эффективной кадровой политики в отношении главного администратора (администратора) средств местного бюджета.</w:t>
      </w:r>
    </w:p>
    <w:p w:rsidR="00593485" w:rsidRDefault="00593485" w:rsidP="00593485">
      <w:pPr>
        <w:shd w:val="clear" w:color="auto" w:fill="FFFFFF"/>
        <w:ind w:firstLine="567"/>
        <w:jc w:val="both"/>
        <w:rPr>
          <w:color w:val="000000"/>
          <w:sz w:val="28"/>
          <w:szCs w:val="28"/>
        </w:rPr>
      </w:pPr>
      <w:r w:rsidRPr="0035061D">
        <w:rPr>
          <w:color w:val="000000"/>
          <w:sz w:val="28"/>
          <w:szCs w:val="28"/>
        </w:rPr>
        <w:t>24. При принятии решений по итогам рассмотрения результатов внутреннего финансового контроля учитывается информация, указанная в актах, заключениях, представлениях и предписаниях органов финансового контроля и отчетах внутреннего финансового аудита, представленных руководителю (заместителю руководителя) главного администратора (администратора) средств местного бюджета.</w:t>
      </w:r>
    </w:p>
    <w:p w:rsidR="00593485" w:rsidRPr="0035061D" w:rsidRDefault="00593485" w:rsidP="00593485">
      <w:pPr>
        <w:shd w:val="clear" w:color="auto" w:fill="FFFFFF"/>
        <w:spacing w:after="237"/>
        <w:ind w:firstLine="567"/>
        <w:jc w:val="both"/>
        <w:rPr>
          <w:color w:val="000000"/>
          <w:sz w:val="28"/>
          <w:szCs w:val="28"/>
        </w:rPr>
      </w:pPr>
      <w:r w:rsidRPr="0035061D">
        <w:rPr>
          <w:color w:val="000000"/>
          <w:sz w:val="28"/>
          <w:szCs w:val="28"/>
        </w:rPr>
        <w:t>25. Главный распорядитель средств местного бюджета, главный администратор доходов местного бюджета и главный администратор источников финансирования дефицита местного бюджета вправе определить порядок составления отчетности о результатах внутреннего финансового контроля на основе данных регистров (журналов) внутреннего финансового контроля.</w:t>
      </w:r>
    </w:p>
    <w:p w:rsidR="00593485" w:rsidRPr="00C26080" w:rsidRDefault="00593485" w:rsidP="00593485">
      <w:pPr>
        <w:shd w:val="clear" w:color="auto" w:fill="FFFFFF"/>
        <w:ind w:firstLine="567"/>
        <w:jc w:val="both"/>
        <w:rPr>
          <w:sz w:val="28"/>
          <w:szCs w:val="28"/>
        </w:rPr>
      </w:pPr>
    </w:p>
    <w:p w:rsidR="00B7074E" w:rsidRDefault="00B7074E"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7074E">
      <w:pPr>
        <w:shd w:val="clear" w:color="auto" w:fill="FFFFFF"/>
        <w:spacing w:line="0" w:lineRule="atLeast"/>
        <w:jc w:val="right"/>
        <w:rPr>
          <w:color w:val="000000"/>
          <w:sz w:val="28"/>
          <w:szCs w:val="28"/>
        </w:rPr>
      </w:pPr>
    </w:p>
    <w:p w:rsidR="00593485" w:rsidRDefault="00593485" w:rsidP="00B25BE4">
      <w:pPr>
        <w:shd w:val="clear" w:color="auto" w:fill="FFFFFF"/>
        <w:spacing w:line="0" w:lineRule="atLeast"/>
        <w:jc w:val="center"/>
        <w:rPr>
          <w:sz w:val="28"/>
          <w:szCs w:val="28"/>
        </w:rPr>
      </w:pPr>
    </w:p>
    <w:p w:rsidR="00632003" w:rsidRDefault="00632003" w:rsidP="00B25BE4">
      <w:pPr>
        <w:shd w:val="clear" w:color="auto" w:fill="FFFFFF"/>
        <w:spacing w:line="0" w:lineRule="atLeast"/>
        <w:jc w:val="center"/>
        <w:rPr>
          <w:sz w:val="28"/>
          <w:szCs w:val="28"/>
        </w:rPr>
      </w:pPr>
    </w:p>
    <w:p w:rsidR="00632003" w:rsidRDefault="00632003" w:rsidP="00B25BE4">
      <w:pPr>
        <w:shd w:val="clear" w:color="auto" w:fill="FFFFFF"/>
        <w:spacing w:line="0" w:lineRule="atLeast"/>
        <w:jc w:val="center"/>
        <w:rPr>
          <w:sz w:val="28"/>
          <w:szCs w:val="28"/>
        </w:rPr>
      </w:pPr>
    </w:p>
    <w:p w:rsidR="00632003" w:rsidRDefault="00632003" w:rsidP="00B25BE4">
      <w:pPr>
        <w:shd w:val="clear" w:color="auto" w:fill="FFFFFF"/>
        <w:spacing w:line="0" w:lineRule="atLeast"/>
        <w:jc w:val="center"/>
        <w:rPr>
          <w:sz w:val="28"/>
          <w:szCs w:val="28"/>
        </w:rPr>
      </w:pPr>
    </w:p>
    <w:p w:rsidR="00632003" w:rsidRDefault="00632003" w:rsidP="00B25BE4">
      <w:pPr>
        <w:shd w:val="clear" w:color="auto" w:fill="FFFFFF"/>
        <w:spacing w:line="0" w:lineRule="atLeast"/>
        <w:jc w:val="center"/>
        <w:rPr>
          <w:sz w:val="28"/>
          <w:szCs w:val="28"/>
        </w:rPr>
      </w:pPr>
    </w:p>
    <w:p w:rsidR="00632003" w:rsidRDefault="00632003" w:rsidP="00B25BE4">
      <w:pPr>
        <w:shd w:val="clear" w:color="auto" w:fill="FFFFFF"/>
        <w:spacing w:line="0" w:lineRule="atLeast"/>
        <w:jc w:val="center"/>
        <w:rPr>
          <w:sz w:val="28"/>
          <w:szCs w:val="28"/>
        </w:rPr>
      </w:pPr>
    </w:p>
    <w:p w:rsidR="00632003" w:rsidRDefault="00632003" w:rsidP="00B25BE4">
      <w:pPr>
        <w:shd w:val="clear" w:color="auto" w:fill="FFFFFF"/>
        <w:spacing w:line="0" w:lineRule="atLeast"/>
        <w:jc w:val="center"/>
        <w:rPr>
          <w:sz w:val="28"/>
          <w:szCs w:val="28"/>
        </w:rPr>
      </w:pPr>
    </w:p>
    <w:p w:rsidR="00593485" w:rsidRDefault="00593485" w:rsidP="00B25BE4">
      <w:pPr>
        <w:shd w:val="clear" w:color="auto" w:fill="FFFFFF"/>
        <w:spacing w:line="0" w:lineRule="atLeast"/>
        <w:jc w:val="center"/>
        <w:rPr>
          <w:sz w:val="28"/>
          <w:szCs w:val="28"/>
        </w:rPr>
      </w:pPr>
    </w:p>
    <w:p w:rsidR="00B25BE4" w:rsidRPr="0035485C" w:rsidRDefault="00B25BE4" w:rsidP="00B25BE4">
      <w:pPr>
        <w:shd w:val="clear" w:color="auto" w:fill="FFFFFF"/>
        <w:spacing w:line="0" w:lineRule="atLeast"/>
        <w:jc w:val="center"/>
        <w:rPr>
          <w:sz w:val="28"/>
          <w:szCs w:val="28"/>
        </w:rPr>
      </w:pPr>
      <w:r w:rsidRPr="0035485C">
        <w:rPr>
          <w:sz w:val="28"/>
          <w:szCs w:val="28"/>
        </w:rPr>
        <w:lastRenderedPageBreak/>
        <w:t xml:space="preserve">АДМИНИСТРАЦИЯ </w:t>
      </w:r>
    </w:p>
    <w:p w:rsidR="00B25BE4" w:rsidRPr="0035485C" w:rsidRDefault="00B25BE4" w:rsidP="00B25BE4">
      <w:pPr>
        <w:shd w:val="clear" w:color="auto" w:fill="FFFFFF"/>
        <w:spacing w:line="0" w:lineRule="atLeast"/>
        <w:jc w:val="center"/>
        <w:rPr>
          <w:sz w:val="28"/>
          <w:szCs w:val="28"/>
        </w:rPr>
      </w:pPr>
      <w:r w:rsidRPr="0035485C">
        <w:rPr>
          <w:sz w:val="28"/>
          <w:szCs w:val="28"/>
        </w:rPr>
        <w:t xml:space="preserve">ШАЙДУРОВСКОГО СЕЛЬСОВЕТА </w:t>
      </w:r>
    </w:p>
    <w:p w:rsidR="00B25BE4" w:rsidRPr="0035485C" w:rsidRDefault="00B25BE4" w:rsidP="00B25BE4">
      <w:pPr>
        <w:shd w:val="clear" w:color="auto" w:fill="FFFFFF"/>
        <w:spacing w:line="0" w:lineRule="atLeast"/>
        <w:jc w:val="center"/>
        <w:rPr>
          <w:sz w:val="28"/>
          <w:szCs w:val="28"/>
        </w:rPr>
      </w:pPr>
      <w:r w:rsidRPr="0035485C">
        <w:rPr>
          <w:sz w:val="28"/>
          <w:szCs w:val="28"/>
        </w:rPr>
        <w:t>Сузунского района  Новосибирской области</w:t>
      </w:r>
    </w:p>
    <w:p w:rsidR="00B25BE4" w:rsidRPr="0035485C" w:rsidRDefault="00B25BE4" w:rsidP="00B25BE4">
      <w:pPr>
        <w:shd w:val="clear" w:color="auto" w:fill="FFFFFF"/>
        <w:tabs>
          <w:tab w:val="left" w:pos="7710"/>
        </w:tabs>
        <w:spacing w:line="0" w:lineRule="atLeast"/>
        <w:rPr>
          <w:sz w:val="28"/>
          <w:szCs w:val="28"/>
        </w:rPr>
      </w:pPr>
      <w:r w:rsidRPr="0035485C">
        <w:rPr>
          <w:sz w:val="28"/>
          <w:szCs w:val="28"/>
        </w:rPr>
        <w:tab/>
      </w:r>
    </w:p>
    <w:p w:rsidR="00B25BE4" w:rsidRPr="0035485C" w:rsidRDefault="00B25BE4" w:rsidP="00B25BE4">
      <w:pPr>
        <w:shd w:val="clear" w:color="auto" w:fill="FFFFFF"/>
        <w:spacing w:line="0" w:lineRule="atLeast"/>
        <w:jc w:val="center"/>
        <w:rPr>
          <w:sz w:val="28"/>
          <w:szCs w:val="28"/>
        </w:rPr>
      </w:pPr>
      <w:r w:rsidRPr="0035485C">
        <w:rPr>
          <w:sz w:val="28"/>
          <w:szCs w:val="28"/>
        </w:rPr>
        <w:t>ПОСТАНОВЛЕНИЕ</w:t>
      </w:r>
    </w:p>
    <w:p w:rsidR="00B25BE4" w:rsidRPr="0035485C" w:rsidRDefault="00B25BE4" w:rsidP="00B25BE4">
      <w:pPr>
        <w:shd w:val="clear" w:color="auto" w:fill="FFFFFF"/>
        <w:spacing w:line="0" w:lineRule="atLeast"/>
        <w:jc w:val="center"/>
        <w:rPr>
          <w:sz w:val="28"/>
          <w:szCs w:val="28"/>
        </w:rPr>
      </w:pPr>
      <w:r w:rsidRPr="0035485C">
        <w:rPr>
          <w:sz w:val="28"/>
          <w:szCs w:val="28"/>
        </w:rPr>
        <w:t>с.Шайдурово</w:t>
      </w:r>
    </w:p>
    <w:p w:rsidR="00B25BE4" w:rsidRPr="0035485C" w:rsidRDefault="00B25BE4" w:rsidP="00B25BE4">
      <w:pPr>
        <w:shd w:val="clear" w:color="auto" w:fill="FFFFFF"/>
        <w:spacing w:line="0" w:lineRule="atLeast"/>
        <w:jc w:val="center"/>
        <w:rPr>
          <w:sz w:val="28"/>
          <w:szCs w:val="28"/>
        </w:rPr>
      </w:pPr>
    </w:p>
    <w:p w:rsidR="00B25BE4" w:rsidRPr="0035485C" w:rsidRDefault="00B25BE4" w:rsidP="00B25BE4">
      <w:pPr>
        <w:shd w:val="clear" w:color="auto" w:fill="FFFFFF"/>
        <w:spacing w:line="0" w:lineRule="atLeast"/>
        <w:rPr>
          <w:sz w:val="28"/>
          <w:szCs w:val="28"/>
        </w:rPr>
      </w:pPr>
    </w:p>
    <w:p w:rsidR="00B25BE4" w:rsidRPr="0035485C" w:rsidRDefault="00B25BE4" w:rsidP="00593485">
      <w:pPr>
        <w:shd w:val="clear" w:color="auto" w:fill="FFFFFF"/>
        <w:spacing w:line="0" w:lineRule="atLeast"/>
        <w:jc w:val="both"/>
        <w:rPr>
          <w:spacing w:val="2"/>
          <w:sz w:val="28"/>
          <w:szCs w:val="28"/>
        </w:rPr>
      </w:pPr>
      <w:r>
        <w:rPr>
          <w:sz w:val="28"/>
          <w:szCs w:val="28"/>
        </w:rPr>
        <w:t xml:space="preserve">От 29.09.2017  </w:t>
      </w:r>
      <w:r w:rsidRPr="0035485C">
        <w:rPr>
          <w:sz w:val="28"/>
          <w:szCs w:val="28"/>
        </w:rPr>
        <w:t xml:space="preserve">                                                                      </w:t>
      </w:r>
      <w:r>
        <w:rPr>
          <w:sz w:val="28"/>
          <w:szCs w:val="28"/>
        </w:rPr>
        <w:t xml:space="preserve">                     </w:t>
      </w:r>
      <w:r w:rsidRPr="0035485C">
        <w:rPr>
          <w:sz w:val="28"/>
          <w:szCs w:val="28"/>
        </w:rPr>
        <w:t>№</w:t>
      </w:r>
      <w:r>
        <w:rPr>
          <w:sz w:val="28"/>
          <w:szCs w:val="28"/>
        </w:rPr>
        <w:t xml:space="preserve"> 117</w:t>
      </w:r>
    </w:p>
    <w:p w:rsidR="00B25BE4" w:rsidRPr="0035485C" w:rsidRDefault="00B25BE4" w:rsidP="00B25BE4">
      <w:pPr>
        <w:shd w:val="clear" w:color="auto" w:fill="FFFFFF"/>
        <w:spacing w:before="150" w:after="75"/>
        <w:textAlignment w:val="baseline"/>
        <w:rPr>
          <w:spacing w:val="2"/>
          <w:sz w:val="28"/>
          <w:szCs w:val="28"/>
        </w:rPr>
      </w:pPr>
      <w:r w:rsidRPr="0035485C">
        <w:rPr>
          <w:spacing w:val="2"/>
          <w:sz w:val="28"/>
          <w:szCs w:val="28"/>
        </w:rPr>
        <w:t xml:space="preserve">Об утверждении правил нормирования в сфере закупок товаров, работ и услуг для обеспечения муниципальных нужд Шайдуровского </w:t>
      </w:r>
      <w:r w:rsidRPr="0035485C">
        <w:rPr>
          <w:sz w:val="28"/>
          <w:szCs w:val="28"/>
        </w:rPr>
        <w:t xml:space="preserve"> сельсовета Сузунского района Новосибирской области</w:t>
      </w:r>
    </w:p>
    <w:p w:rsidR="00B25BE4" w:rsidRPr="0035485C" w:rsidRDefault="00B25BE4" w:rsidP="00B25BE4">
      <w:pPr>
        <w:shd w:val="clear" w:color="auto" w:fill="FFFFFF"/>
        <w:textAlignment w:val="baseline"/>
        <w:rPr>
          <w:spacing w:val="2"/>
          <w:sz w:val="28"/>
          <w:szCs w:val="28"/>
        </w:rPr>
      </w:pPr>
    </w:p>
    <w:p w:rsidR="00B25BE4" w:rsidRPr="0035485C" w:rsidRDefault="00B25BE4" w:rsidP="00B25BE4">
      <w:pPr>
        <w:shd w:val="clear" w:color="auto" w:fill="FFFFFF"/>
        <w:ind w:firstLine="567"/>
        <w:jc w:val="both"/>
        <w:textAlignment w:val="baseline"/>
        <w:rPr>
          <w:sz w:val="28"/>
          <w:szCs w:val="28"/>
        </w:rPr>
      </w:pPr>
      <w:r w:rsidRPr="0035485C">
        <w:rPr>
          <w:spacing w:val="2"/>
          <w:sz w:val="28"/>
          <w:szCs w:val="28"/>
        </w:rPr>
        <w:t>В соответствии с частью 4 статьи 19 Федерального закона "О контрактной системе в сфере закупок товаров, работ и услуг для обеспечения государственных и муниципальных нужд", </w:t>
      </w:r>
      <w:hyperlink r:id="rId11" w:history="1">
        <w:r w:rsidRPr="0035485C">
          <w:rPr>
            <w:spacing w:val="2"/>
            <w:sz w:val="28"/>
            <w:szCs w:val="28"/>
          </w:rPr>
          <w:t>постановлением Правительства Российской Федерации от 18.05.2015 N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hyperlink>
      <w:r w:rsidRPr="0035485C">
        <w:rPr>
          <w:spacing w:val="2"/>
          <w:sz w:val="28"/>
          <w:szCs w:val="28"/>
        </w:rPr>
        <w:t xml:space="preserve">, </w:t>
      </w:r>
      <w:r w:rsidRPr="0035485C">
        <w:rPr>
          <w:sz w:val="28"/>
          <w:szCs w:val="28"/>
        </w:rPr>
        <w:t>администрация  Шайдуровского сельсовета Сузунского района Новосибирской области</w:t>
      </w:r>
    </w:p>
    <w:p w:rsidR="00B25BE4" w:rsidRPr="0035485C" w:rsidRDefault="00B25BE4" w:rsidP="00B25BE4">
      <w:pPr>
        <w:shd w:val="clear" w:color="auto" w:fill="FFFFFF"/>
        <w:ind w:firstLine="567"/>
        <w:jc w:val="both"/>
        <w:textAlignment w:val="baseline"/>
        <w:rPr>
          <w:sz w:val="28"/>
          <w:szCs w:val="28"/>
        </w:rPr>
      </w:pPr>
    </w:p>
    <w:p w:rsidR="00B25BE4" w:rsidRPr="0035485C" w:rsidRDefault="00B25BE4" w:rsidP="00B25BE4">
      <w:pPr>
        <w:shd w:val="clear" w:color="auto" w:fill="FFFFFF"/>
        <w:ind w:firstLine="567"/>
        <w:jc w:val="both"/>
        <w:textAlignment w:val="baseline"/>
        <w:rPr>
          <w:spacing w:val="2"/>
          <w:sz w:val="28"/>
          <w:szCs w:val="28"/>
        </w:rPr>
      </w:pPr>
      <w:r w:rsidRPr="0035485C">
        <w:rPr>
          <w:sz w:val="28"/>
          <w:szCs w:val="28"/>
        </w:rPr>
        <w:t>ПОСТАНОВЛЯЕТ</w:t>
      </w:r>
      <w:r w:rsidRPr="0035485C">
        <w:rPr>
          <w:spacing w:val="2"/>
          <w:sz w:val="28"/>
          <w:szCs w:val="28"/>
        </w:rPr>
        <w:t>:</w:t>
      </w:r>
    </w:p>
    <w:p w:rsidR="00B25BE4" w:rsidRPr="0035485C" w:rsidRDefault="00B25BE4" w:rsidP="00B25BE4">
      <w:pPr>
        <w:shd w:val="clear" w:color="auto" w:fill="FFFFFF"/>
        <w:ind w:firstLine="567"/>
        <w:jc w:val="both"/>
        <w:textAlignment w:val="baseline"/>
        <w:rPr>
          <w:spacing w:val="2"/>
          <w:sz w:val="28"/>
          <w:szCs w:val="28"/>
        </w:rPr>
      </w:pPr>
    </w:p>
    <w:p w:rsidR="00B25BE4" w:rsidRPr="0035485C" w:rsidRDefault="00B25BE4" w:rsidP="00B25BE4">
      <w:pPr>
        <w:numPr>
          <w:ilvl w:val="0"/>
          <w:numId w:val="17"/>
        </w:numPr>
        <w:shd w:val="clear" w:color="auto" w:fill="FFFFFF"/>
        <w:ind w:left="0" w:firstLine="567"/>
        <w:jc w:val="both"/>
        <w:textAlignment w:val="baseline"/>
        <w:rPr>
          <w:spacing w:val="2"/>
          <w:sz w:val="28"/>
          <w:szCs w:val="28"/>
        </w:rPr>
      </w:pPr>
      <w:r w:rsidRPr="0035485C">
        <w:rPr>
          <w:spacing w:val="2"/>
          <w:sz w:val="28"/>
          <w:szCs w:val="28"/>
        </w:rPr>
        <w:t>Утвердить прилагаемые Правила нормирования в сфере закупок товаров, работ и услуг для обеспечения муниципальных нужд Шайдуровского</w:t>
      </w:r>
      <w:r w:rsidRPr="0035485C">
        <w:rPr>
          <w:sz w:val="28"/>
          <w:szCs w:val="28"/>
        </w:rPr>
        <w:t xml:space="preserve"> сельсовета Сузунского района Новосибирской области</w:t>
      </w:r>
      <w:r w:rsidRPr="0035485C">
        <w:rPr>
          <w:spacing w:val="2"/>
          <w:sz w:val="28"/>
          <w:szCs w:val="28"/>
        </w:rPr>
        <w:t xml:space="preserve">  согласно приложению.</w:t>
      </w:r>
    </w:p>
    <w:p w:rsidR="00B25BE4" w:rsidRPr="0035485C" w:rsidRDefault="00B25BE4" w:rsidP="00B25BE4">
      <w:pPr>
        <w:numPr>
          <w:ilvl w:val="0"/>
          <w:numId w:val="17"/>
        </w:numPr>
        <w:shd w:val="clear" w:color="auto" w:fill="FFFFFF"/>
        <w:ind w:left="0" w:firstLine="567"/>
        <w:jc w:val="both"/>
        <w:textAlignment w:val="baseline"/>
        <w:rPr>
          <w:sz w:val="28"/>
          <w:szCs w:val="28"/>
        </w:rPr>
      </w:pPr>
      <w:r w:rsidRPr="0035485C">
        <w:rPr>
          <w:sz w:val="28"/>
          <w:szCs w:val="28"/>
        </w:rPr>
        <w:t>Признать утратившим силу:</w:t>
      </w:r>
    </w:p>
    <w:p w:rsidR="00B25BE4" w:rsidRPr="0035485C" w:rsidRDefault="00B25BE4" w:rsidP="00B25BE4">
      <w:pPr>
        <w:numPr>
          <w:ilvl w:val="1"/>
          <w:numId w:val="17"/>
        </w:numPr>
        <w:shd w:val="clear" w:color="auto" w:fill="FFFFFF"/>
        <w:ind w:left="0" w:firstLine="567"/>
        <w:jc w:val="both"/>
        <w:textAlignment w:val="baseline"/>
        <w:rPr>
          <w:sz w:val="28"/>
          <w:szCs w:val="28"/>
        </w:rPr>
      </w:pPr>
      <w:r w:rsidRPr="0035485C">
        <w:rPr>
          <w:sz w:val="28"/>
          <w:szCs w:val="28"/>
        </w:rPr>
        <w:t xml:space="preserve"> Постановление администрации  Шайдуровского сельсовета Сузунского района Новосибирской области от 17.06.2014 № 83 "Об утверждении  </w:t>
      </w:r>
      <w:r w:rsidRPr="0035485C">
        <w:rPr>
          <w:spacing w:val="2"/>
          <w:sz w:val="28"/>
          <w:szCs w:val="28"/>
        </w:rPr>
        <w:t>Правил  нормирования в сфере закупок товаров, работ и услуг для обеспечения муниципальных нужд Шайдуровского</w:t>
      </w:r>
      <w:r w:rsidRPr="0035485C">
        <w:rPr>
          <w:sz w:val="28"/>
          <w:szCs w:val="28"/>
        </w:rPr>
        <w:t xml:space="preserve"> сельсовета Сузунского района Новосибирской области".</w:t>
      </w:r>
    </w:p>
    <w:p w:rsidR="00B25BE4" w:rsidRDefault="00593485" w:rsidP="00593485">
      <w:pPr>
        <w:shd w:val="clear" w:color="auto" w:fill="FFFFFF"/>
        <w:ind w:firstLine="567"/>
        <w:jc w:val="both"/>
        <w:textAlignment w:val="baseline"/>
        <w:rPr>
          <w:sz w:val="28"/>
          <w:szCs w:val="28"/>
        </w:rPr>
      </w:pPr>
      <w:r>
        <w:rPr>
          <w:spacing w:val="2"/>
          <w:sz w:val="28"/>
          <w:szCs w:val="28"/>
        </w:rPr>
        <w:t>3.</w:t>
      </w:r>
      <w:r w:rsidR="00B25BE4" w:rsidRPr="00593485">
        <w:rPr>
          <w:spacing w:val="2"/>
          <w:sz w:val="28"/>
          <w:szCs w:val="28"/>
        </w:rPr>
        <w:t>Опубликовать настоящее Постановление в информационном издании " Шайдуровский вестник",  разместить на официальном сайте администрации Шайдуровского</w:t>
      </w:r>
      <w:r w:rsidR="00B25BE4" w:rsidRPr="00593485">
        <w:rPr>
          <w:sz w:val="28"/>
          <w:szCs w:val="28"/>
        </w:rPr>
        <w:t xml:space="preserve"> сельсовета Сузунского района Новосибирской области.</w:t>
      </w:r>
    </w:p>
    <w:p w:rsidR="00593485" w:rsidRPr="0035485C" w:rsidRDefault="00593485" w:rsidP="00593485">
      <w:pPr>
        <w:shd w:val="clear" w:color="auto" w:fill="FFFFFF"/>
        <w:ind w:firstLine="567"/>
        <w:jc w:val="both"/>
        <w:textAlignment w:val="baseline"/>
        <w:rPr>
          <w:spacing w:val="2"/>
          <w:sz w:val="28"/>
          <w:szCs w:val="28"/>
        </w:rPr>
      </w:pPr>
    </w:p>
    <w:p w:rsidR="00B25BE4" w:rsidRPr="0035485C" w:rsidRDefault="00B25BE4" w:rsidP="00B25BE4">
      <w:pPr>
        <w:shd w:val="clear" w:color="auto" w:fill="FFFFFF"/>
        <w:jc w:val="both"/>
        <w:textAlignment w:val="baseline"/>
        <w:outlineLvl w:val="1"/>
        <w:rPr>
          <w:spacing w:val="2"/>
          <w:sz w:val="28"/>
          <w:szCs w:val="28"/>
        </w:rPr>
      </w:pPr>
      <w:r w:rsidRPr="0035485C">
        <w:rPr>
          <w:spacing w:val="2"/>
          <w:sz w:val="28"/>
          <w:szCs w:val="28"/>
        </w:rPr>
        <w:t xml:space="preserve">Глава  Шайдуровского  сельсовета </w:t>
      </w:r>
    </w:p>
    <w:p w:rsidR="00B25BE4" w:rsidRDefault="00B25BE4" w:rsidP="00B25BE4">
      <w:pPr>
        <w:shd w:val="clear" w:color="auto" w:fill="FFFFFF"/>
        <w:jc w:val="both"/>
        <w:textAlignment w:val="baseline"/>
        <w:outlineLvl w:val="1"/>
        <w:rPr>
          <w:spacing w:val="2"/>
          <w:sz w:val="28"/>
          <w:szCs w:val="28"/>
        </w:rPr>
      </w:pPr>
      <w:r w:rsidRPr="0035485C">
        <w:rPr>
          <w:spacing w:val="2"/>
          <w:sz w:val="28"/>
          <w:szCs w:val="28"/>
        </w:rPr>
        <w:t>Сузунского района Новосибирской области                                         Д.Г.Сизов</w:t>
      </w:r>
    </w:p>
    <w:p w:rsidR="00593485" w:rsidRDefault="00593485" w:rsidP="00B25BE4">
      <w:pPr>
        <w:shd w:val="clear" w:color="auto" w:fill="FFFFFF"/>
        <w:jc w:val="both"/>
        <w:textAlignment w:val="baseline"/>
        <w:outlineLvl w:val="1"/>
        <w:rPr>
          <w:spacing w:val="2"/>
          <w:sz w:val="28"/>
          <w:szCs w:val="28"/>
        </w:rPr>
      </w:pPr>
    </w:p>
    <w:p w:rsidR="00593485" w:rsidRDefault="00593485" w:rsidP="00B25BE4">
      <w:pPr>
        <w:shd w:val="clear" w:color="auto" w:fill="FFFFFF"/>
        <w:jc w:val="both"/>
        <w:textAlignment w:val="baseline"/>
        <w:outlineLvl w:val="1"/>
        <w:rPr>
          <w:spacing w:val="2"/>
          <w:sz w:val="28"/>
          <w:szCs w:val="28"/>
        </w:rPr>
      </w:pPr>
    </w:p>
    <w:p w:rsidR="00593485" w:rsidRDefault="00593485" w:rsidP="00B25BE4">
      <w:pPr>
        <w:shd w:val="clear" w:color="auto" w:fill="FFFFFF"/>
        <w:jc w:val="both"/>
        <w:textAlignment w:val="baseline"/>
        <w:outlineLvl w:val="1"/>
        <w:rPr>
          <w:spacing w:val="2"/>
          <w:sz w:val="28"/>
          <w:szCs w:val="28"/>
        </w:rPr>
      </w:pPr>
    </w:p>
    <w:p w:rsidR="00593485" w:rsidRDefault="00593485" w:rsidP="00B25BE4">
      <w:pPr>
        <w:shd w:val="clear" w:color="auto" w:fill="FFFFFF"/>
        <w:jc w:val="both"/>
        <w:textAlignment w:val="baseline"/>
        <w:outlineLvl w:val="1"/>
        <w:rPr>
          <w:spacing w:val="2"/>
          <w:sz w:val="28"/>
          <w:szCs w:val="28"/>
        </w:rPr>
      </w:pPr>
    </w:p>
    <w:p w:rsidR="00593485" w:rsidRDefault="00593485" w:rsidP="00B25BE4">
      <w:pPr>
        <w:shd w:val="clear" w:color="auto" w:fill="FFFFFF"/>
        <w:jc w:val="both"/>
        <w:textAlignment w:val="baseline"/>
        <w:outlineLvl w:val="1"/>
        <w:rPr>
          <w:spacing w:val="2"/>
          <w:sz w:val="28"/>
          <w:szCs w:val="28"/>
        </w:rPr>
      </w:pPr>
    </w:p>
    <w:p w:rsidR="00593485" w:rsidRPr="0035485C" w:rsidRDefault="00593485" w:rsidP="00B25BE4">
      <w:pPr>
        <w:shd w:val="clear" w:color="auto" w:fill="FFFFFF"/>
        <w:jc w:val="both"/>
        <w:textAlignment w:val="baseline"/>
        <w:outlineLvl w:val="1"/>
        <w:rPr>
          <w:spacing w:val="2"/>
          <w:sz w:val="28"/>
          <w:szCs w:val="28"/>
        </w:rPr>
      </w:pPr>
    </w:p>
    <w:p w:rsidR="00B25BE4" w:rsidRPr="0035485C" w:rsidRDefault="00B25BE4" w:rsidP="00B25BE4">
      <w:pPr>
        <w:shd w:val="clear" w:color="auto" w:fill="FFFFFF"/>
        <w:ind w:firstLine="567"/>
        <w:jc w:val="right"/>
        <w:textAlignment w:val="baseline"/>
        <w:rPr>
          <w:spacing w:val="2"/>
          <w:sz w:val="28"/>
          <w:szCs w:val="28"/>
        </w:rPr>
      </w:pPr>
    </w:p>
    <w:p w:rsidR="00B25BE4" w:rsidRPr="0035485C" w:rsidRDefault="00B25BE4" w:rsidP="00B25BE4">
      <w:pPr>
        <w:shd w:val="clear" w:color="auto" w:fill="FFFFFF"/>
        <w:ind w:firstLine="567"/>
        <w:jc w:val="right"/>
        <w:textAlignment w:val="baseline"/>
        <w:rPr>
          <w:sz w:val="28"/>
          <w:szCs w:val="28"/>
        </w:rPr>
      </w:pPr>
      <w:r>
        <w:rPr>
          <w:spacing w:val="2"/>
          <w:sz w:val="28"/>
          <w:szCs w:val="28"/>
        </w:rPr>
        <w:lastRenderedPageBreak/>
        <w:t>П</w:t>
      </w:r>
      <w:r w:rsidRPr="0035485C">
        <w:rPr>
          <w:spacing w:val="2"/>
          <w:sz w:val="28"/>
          <w:szCs w:val="28"/>
        </w:rPr>
        <w:t>риложение</w:t>
      </w:r>
      <w:r w:rsidRPr="0035485C">
        <w:rPr>
          <w:spacing w:val="2"/>
          <w:sz w:val="28"/>
          <w:szCs w:val="28"/>
        </w:rPr>
        <w:br/>
        <w:t>к Постановлению</w:t>
      </w:r>
      <w:r w:rsidRPr="0035485C">
        <w:rPr>
          <w:spacing w:val="2"/>
          <w:sz w:val="28"/>
          <w:szCs w:val="28"/>
        </w:rPr>
        <w:br/>
        <w:t xml:space="preserve">Администрации  Шайдуровского </w:t>
      </w:r>
      <w:r w:rsidRPr="0035485C">
        <w:rPr>
          <w:sz w:val="28"/>
          <w:szCs w:val="28"/>
        </w:rPr>
        <w:t xml:space="preserve">сельсовета </w:t>
      </w:r>
    </w:p>
    <w:p w:rsidR="00B25BE4" w:rsidRPr="0035485C" w:rsidRDefault="00B25BE4" w:rsidP="00B25BE4">
      <w:pPr>
        <w:shd w:val="clear" w:color="auto" w:fill="FFFFFF"/>
        <w:ind w:firstLine="567"/>
        <w:jc w:val="right"/>
        <w:textAlignment w:val="baseline"/>
        <w:rPr>
          <w:sz w:val="28"/>
          <w:szCs w:val="28"/>
        </w:rPr>
      </w:pPr>
      <w:r w:rsidRPr="0035485C">
        <w:rPr>
          <w:sz w:val="28"/>
          <w:szCs w:val="28"/>
        </w:rPr>
        <w:t xml:space="preserve">Сузунского района </w:t>
      </w:r>
    </w:p>
    <w:p w:rsidR="00B25BE4" w:rsidRPr="0035485C" w:rsidRDefault="00B25BE4" w:rsidP="00B25BE4">
      <w:pPr>
        <w:shd w:val="clear" w:color="auto" w:fill="FFFFFF"/>
        <w:ind w:firstLine="567"/>
        <w:jc w:val="right"/>
        <w:textAlignment w:val="baseline"/>
        <w:rPr>
          <w:sz w:val="28"/>
          <w:szCs w:val="28"/>
        </w:rPr>
      </w:pPr>
      <w:r w:rsidRPr="0035485C">
        <w:rPr>
          <w:sz w:val="28"/>
          <w:szCs w:val="28"/>
        </w:rPr>
        <w:t>Новосибирской области</w:t>
      </w:r>
    </w:p>
    <w:p w:rsidR="00B25BE4" w:rsidRPr="0035485C" w:rsidRDefault="00B25BE4" w:rsidP="00B25BE4">
      <w:pPr>
        <w:shd w:val="clear" w:color="auto" w:fill="FFFFFF"/>
        <w:ind w:firstLine="567"/>
        <w:jc w:val="right"/>
        <w:textAlignment w:val="baseline"/>
        <w:rPr>
          <w:sz w:val="28"/>
          <w:szCs w:val="28"/>
        </w:rPr>
      </w:pPr>
      <w:r w:rsidRPr="0035485C">
        <w:rPr>
          <w:sz w:val="28"/>
          <w:szCs w:val="28"/>
        </w:rPr>
        <w:t xml:space="preserve">От </w:t>
      </w:r>
      <w:r>
        <w:rPr>
          <w:sz w:val="28"/>
          <w:szCs w:val="28"/>
        </w:rPr>
        <w:t xml:space="preserve"> 29.09.</w:t>
      </w:r>
      <w:r w:rsidRPr="0035485C">
        <w:rPr>
          <w:sz w:val="28"/>
          <w:szCs w:val="28"/>
        </w:rPr>
        <w:t xml:space="preserve"> 2017 №</w:t>
      </w:r>
      <w:r>
        <w:rPr>
          <w:sz w:val="28"/>
          <w:szCs w:val="28"/>
        </w:rPr>
        <w:t xml:space="preserve"> 117</w:t>
      </w:r>
    </w:p>
    <w:p w:rsidR="00B25BE4" w:rsidRPr="0035485C" w:rsidRDefault="00B25BE4" w:rsidP="00B25BE4">
      <w:pPr>
        <w:shd w:val="clear" w:color="auto" w:fill="FFFFFF"/>
        <w:jc w:val="center"/>
        <w:textAlignment w:val="baseline"/>
        <w:rPr>
          <w:spacing w:val="2"/>
          <w:sz w:val="28"/>
          <w:szCs w:val="28"/>
        </w:rPr>
      </w:pPr>
    </w:p>
    <w:p w:rsidR="00B25BE4" w:rsidRPr="0035485C" w:rsidRDefault="00B25BE4" w:rsidP="00B25BE4">
      <w:pPr>
        <w:shd w:val="clear" w:color="auto" w:fill="FFFFFF"/>
        <w:jc w:val="center"/>
        <w:textAlignment w:val="baseline"/>
        <w:rPr>
          <w:spacing w:val="2"/>
          <w:sz w:val="28"/>
          <w:szCs w:val="28"/>
        </w:rPr>
      </w:pPr>
    </w:p>
    <w:p w:rsidR="00B25BE4" w:rsidRPr="0035485C" w:rsidRDefault="00B25BE4" w:rsidP="00B25BE4">
      <w:pPr>
        <w:shd w:val="clear" w:color="auto" w:fill="FFFFFF"/>
        <w:spacing w:line="0" w:lineRule="atLeast"/>
        <w:ind w:firstLine="709"/>
        <w:jc w:val="center"/>
        <w:rPr>
          <w:color w:val="000000"/>
          <w:sz w:val="28"/>
          <w:szCs w:val="28"/>
        </w:rPr>
      </w:pPr>
      <w:r w:rsidRPr="0035485C">
        <w:rPr>
          <w:b/>
          <w:bCs/>
          <w:color w:val="000000"/>
          <w:sz w:val="28"/>
          <w:szCs w:val="28"/>
        </w:rPr>
        <w:t>Правила нормирования в сфере закупок товаров, работ, услуг для обеспечения муниципальных нужд Шайдуровского</w:t>
      </w:r>
      <w:r w:rsidRPr="0035485C">
        <w:rPr>
          <w:b/>
          <w:color w:val="000000"/>
          <w:sz w:val="28"/>
          <w:szCs w:val="28"/>
        </w:rPr>
        <w:t xml:space="preserve"> сельсовета Сузунского района Новосибирской области</w:t>
      </w:r>
    </w:p>
    <w:p w:rsidR="00B25BE4" w:rsidRPr="0035485C" w:rsidRDefault="00B25BE4" w:rsidP="00B25BE4">
      <w:pPr>
        <w:shd w:val="clear" w:color="auto" w:fill="FFFFFF"/>
        <w:spacing w:line="0" w:lineRule="atLeast"/>
        <w:ind w:right="-1"/>
        <w:rPr>
          <w:color w:val="000000"/>
          <w:sz w:val="28"/>
          <w:szCs w:val="28"/>
        </w:rPr>
      </w:pPr>
      <w:r w:rsidRPr="0035485C">
        <w:rPr>
          <w:color w:val="000000"/>
          <w:sz w:val="28"/>
          <w:szCs w:val="28"/>
        </w:rPr>
        <w:t> </w:t>
      </w:r>
    </w:p>
    <w:p w:rsidR="00B25BE4" w:rsidRPr="0035485C" w:rsidRDefault="00B25BE4" w:rsidP="00B25BE4">
      <w:pPr>
        <w:pStyle w:val="af8"/>
        <w:numPr>
          <w:ilvl w:val="0"/>
          <w:numId w:val="16"/>
        </w:numPr>
        <w:shd w:val="clear" w:color="auto" w:fill="FFFFFF"/>
        <w:spacing w:line="0" w:lineRule="atLeast"/>
        <w:ind w:right="-1"/>
        <w:contextualSpacing w:val="0"/>
        <w:jc w:val="center"/>
        <w:rPr>
          <w:color w:val="000000"/>
          <w:sz w:val="28"/>
          <w:szCs w:val="28"/>
        </w:rPr>
      </w:pPr>
      <w:r w:rsidRPr="0035485C">
        <w:rPr>
          <w:b/>
          <w:bCs/>
          <w:color w:val="000000"/>
          <w:sz w:val="28"/>
          <w:szCs w:val="28"/>
        </w:rPr>
        <w:t>Общие положения</w:t>
      </w:r>
    </w:p>
    <w:p w:rsidR="00B25BE4" w:rsidRPr="0035485C" w:rsidRDefault="00B25BE4" w:rsidP="00B25BE4">
      <w:pPr>
        <w:pStyle w:val="af8"/>
        <w:shd w:val="clear" w:color="auto" w:fill="FFFFFF"/>
        <w:spacing w:line="0" w:lineRule="atLeast"/>
        <w:ind w:right="-1"/>
        <w:rPr>
          <w:color w:val="000000"/>
          <w:sz w:val="28"/>
          <w:szCs w:val="28"/>
        </w:rPr>
      </w:pPr>
      <w:r w:rsidRPr="0035485C">
        <w:rPr>
          <w:color w:val="000000"/>
          <w:sz w:val="28"/>
          <w:szCs w:val="28"/>
        </w:rPr>
        <w:t> </w:t>
      </w:r>
    </w:p>
    <w:p w:rsidR="00B25BE4" w:rsidRPr="0035485C" w:rsidRDefault="00B25BE4" w:rsidP="00B25BE4">
      <w:pPr>
        <w:shd w:val="clear" w:color="auto" w:fill="FFFFFF"/>
        <w:ind w:firstLine="567"/>
        <w:jc w:val="both"/>
        <w:textAlignment w:val="baseline"/>
        <w:rPr>
          <w:spacing w:val="2"/>
          <w:sz w:val="28"/>
          <w:szCs w:val="28"/>
        </w:rPr>
      </w:pPr>
      <w:r w:rsidRPr="0035485C">
        <w:rPr>
          <w:color w:val="000000"/>
          <w:sz w:val="28"/>
          <w:szCs w:val="28"/>
        </w:rPr>
        <w:t xml:space="preserve">1.1.Правила нормирования в сфере закупок товаров, работ, услуг для обеспечения муниципальных нужд Шайдуровского  сельсовета Сузунского района Новосибирской области (далее  – Правила) определяют требования к порядку разработки, содержанию, принятию и исполнению правовых актов о нормировании в сфере закупок администрации  Шайдуровского сельсовета Сузунского района Новосибирской области (далее – администрация муниципального образования), органам местного самоуправления  Шайдуровского сельсовета Сузунского района Новосибирской области (далее – органы местного самоуправления муниципального образования), </w:t>
      </w:r>
      <w:r w:rsidRPr="0035485C">
        <w:rPr>
          <w:spacing w:val="2"/>
          <w:sz w:val="28"/>
          <w:szCs w:val="28"/>
        </w:rPr>
        <w:t>подведомственными указанным органам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w:t>
      </w:r>
    </w:p>
    <w:p w:rsidR="00B25BE4" w:rsidRPr="0035485C" w:rsidRDefault="00B25BE4" w:rsidP="00B25BE4">
      <w:pPr>
        <w:shd w:val="clear" w:color="auto" w:fill="FFFFFF"/>
        <w:ind w:firstLine="567"/>
        <w:jc w:val="both"/>
        <w:textAlignment w:val="baseline"/>
        <w:rPr>
          <w:color w:val="000000"/>
          <w:spacing w:val="2"/>
          <w:sz w:val="28"/>
          <w:szCs w:val="28"/>
        </w:rPr>
      </w:pPr>
      <w:r w:rsidRPr="0035485C">
        <w:rPr>
          <w:spacing w:val="2"/>
          <w:sz w:val="28"/>
          <w:szCs w:val="28"/>
        </w:rPr>
        <w:t xml:space="preserve">1.2. </w:t>
      </w:r>
      <w:r w:rsidRPr="0035485C">
        <w:rPr>
          <w:color w:val="000000"/>
          <w:sz w:val="28"/>
          <w:szCs w:val="28"/>
        </w:rPr>
        <w:t>Администрация муниципального образования, органы местного самоуправления муниципального образования</w:t>
      </w:r>
      <w:r w:rsidRPr="0035485C">
        <w:rPr>
          <w:spacing w:val="2"/>
          <w:sz w:val="28"/>
          <w:szCs w:val="28"/>
        </w:rPr>
        <w:t xml:space="preserve">, на основании правил нормирования, указанных в пункте 1.1., утверждают требования к закупаемым ими, подведомственными указанным органам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 в соответствии с Правилами определения нормативных затрат на обеспечение функций </w:t>
      </w:r>
      <w:r w:rsidRPr="0035485C">
        <w:rPr>
          <w:color w:val="000000"/>
          <w:sz w:val="28"/>
          <w:szCs w:val="28"/>
        </w:rPr>
        <w:t xml:space="preserve">администрация муниципального образования), органам местного самоуправления муниципального образования, </w:t>
      </w:r>
      <w:r w:rsidRPr="0035485C">
        <w:rPr>
          <w:spacing w:val="2"/>
          <w:sz w:val="28"/>
          <w:szCs w:val="28"/>
        </w:rPr>
        <w:t xml:space="preserve">подведомственными указанным органам казенными учреждениями, бюджетными учреждениями и муниципальными унитарными предприятиями отдельным видам товаров, работ, услуг, утвержденными постановлением администрации муниципального образования </w:t>
      </w:r>
      <w:r w:rsidRPr="0035485C">
        <w:rPr>
          <w:color w:val="000000"/>
          <w:spacing w:val="2"/>
          <w:sz w:val="28"/>
          <w:szCs w:val="28"/>
        </w:rPr>
        <w:t>от 30.12.2015 № 159.</w:t>
      </w:r>
    </w:p>
    <w:p w:rsidR="00B25BE4" w:rsidRPr="0035485C" w:rsidRDefault="00B25BE4" w:rsidP="00B25BE4">
      <w:pPr>
        <w:shd w:val="clear" w:color="auto" w:fill="FFFFFF"/>
        <w:ind w:firstLine="567"/>
        <w:jc w:val="both"/>
        <w:textAlignment w:val="baseline"/>
        <w:rPr>
          <w:spacing w:val="2"/>
          <w:sz w:val="28"/>
          <w:szCs w:val="28"/>
        </w:rPr>
      </w:pPr>
      <w:r w:rsidRPr="0035485C">
        <w:rPr>
          <w:spacing w:val="2"/>
          <w:sz w:val="28"/>
          <w:szCs w:val="28"/>
        </w:rPr>
        <w:t>1.3. Правила нормирования, общие требования к отдельным видам товаров, работ, услуг (в том числе предельные цены товаров, работ, услуг) и (или) нормативные затраты на обеспечение функций заказчиков подлежат размещению в единой информационной системе в соответствии с частью 6 статьи 19 </w:t>
      </w:r>
      <w:hyperlink r:id="rId12" w:history="1">
        <w:r w:rsidRPr="0035485C">
          <w:rPr>
            <w:spacing w:val="2"/>
            <w:sz w:val="28"/>
            <w:szCs w:val="28"/>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rsidRPr="0035485C">
        <w:rPr>
          <w:spacing w:val="2"/>
          <w:sz w:val="28"/>
          <w:szCs w:val="28"/>
        </w:rPr>
        <w:t>.</w:t>
      </w:r>
    </w:p>
    <w:p w:rsidR="00B25BE4" w:rsidRPr="0035485C" w:rsidRDefault="00B25BE4" w:rsidP="00B25BE4">
      <w:pPr>
        <w:shd w:val="clear" w:color="auto" w:fill="FFFFFF"/>
        <w:ind w:firstLine="567"/>
        <w:jc w:val="both"/>
        <w:textAlignment w:val="baseline"/>
        <w:rPr>
          <w:spacing w:val="2"/>
          <w:sz w:val="28"/>
          <w:szCs w:val="28"/>
        </w:rPr>
      </w:pPr>
    </w:p>
    <w:p w:rsidR="00B25BE4" w:rsidRPr="0035485C" w:rsidRDefault="00B25BE4" w:rsidP="00B25BE4">
      <w:pPr>
        <w:shd w:val="clear" w:color="auto" w:fill="FFFFFF"/>
        <w:jc w:val="center"/>
        <w:textAlignment w:val="baseline"/>
        <w:outlineLvl w:val="2"/>
        <w:rPr>
          <w:spacing w:val="2"/>
          <w:sz w:val="28"/>
          <w:szCs w:val="28"/>
        </w:rPr>
      </w:pPr>
      <w:r w:rsidRPr="0035485C">
        <w:rPr>
          <w:spacing w:val="2"/>
          <w:sz w:val="28"/>
          <w:szCs w:val="28"/>
        </w:rPr>
        <w:lastRenderedPageBreak/>
        <w:t>2. Требования к порядку разработки и принятия муниципальных правовых актов о нормировании в сфере закупок товаров, работ, услуг, содержанию указанных актов и обеспечению их исполнения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br/>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 Настоящим разделом устанавливаются требования к порядку разработки и принятия, содержанию, обеспечению исполнения следующих правовых актов: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Администрации муниципального образования, утверждающих:</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 xml:space="preserve">правила определения нормативных затрат на обеспечение функций </w:t>
      </w:r>
      <w:r w:rsidRPr="0035485C">
        <w:rPr>
          <w:color w:val="000000"/>
          <w:sz w:val="28"/>
          <w:szCs w:val="28"/>
        </w:rPr>
        <w:t>администрация муниципального образования,</w:t>
      </w:r>
      <w:r w:rsidRPr="0035485C">
        <w:rPr>
          <w:spacing w:val="2"/>
          <w:sz w:val="28"/>
          <w:szCs w:val="28"/>
        </w:rPr>
        <w:t xml:space="preserve"> органов местного самоуправления муниципального образования, включая подведомственные казенные учреждения (далее - нормативные затраты);</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правила определения требований к отдельным видам товаров, работ, услуг (в том числе предельные цены товаров, работ, услуг), закупаемым для обеспечения муниципальных нужд;</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б) Органов местного самоуправления муниципального образования, в том числе отраслевых и функциональных органов администрации муниципального образования, утверждающих:</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нормативные затраты;</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требования к отдельным видам товаров, работ, услуг (в том числе предельные цены товаров, работ, услуг), закупаемым самими органами местного самоуправления муниципального образования, в том числе отраслевыми (функциональными) органами администрации муниципального образования, и подведомственными указанным органам казенными учреждениями, бюджетными учреждениями и унитарными предприятиями.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2.2. Правовые акты, указанные в подпункте "а" пункта 2.1., разрабатываются уполномоченным специалистом  администрации муниципального образования   в форме проектов постановлений администрации муниципального образования.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2.3. Правовые акты, указанные в подпункте "б" пункта 2.1., разрабатываются органами местного самоуправления муниципального образования, в форме проектов правового акта соответствующего органа местного самоуправления муниципального образования.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2.4. Правовые акты, указанные в подпункте "б" пункта 2.1., могут предусматривать право руководителя   утверждать нормативы количества и (или) нормативы цены товаров, работ, услуг.</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2.5. Для проведения обсуждения в целях общественного контроля проектов правовых актов, указанных в пункте 2.1., в соответствии с пунктом 6 </w:t>
      </w:r>
      <w:hyperlink r:id="rId13" w:history="1">
        <w:r w:rsidRPr="0035485C">
          <w:rPr>
            <w:spacing w:val="2"/>
            <w:sz w:val="28"/>
            <w:szCs w:val="28"/>
            <w:u w:val="single"/>
          </w:rPr>
          <w:t>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hyperlink>
      <w:r w:rsidRPr="0035485C">
        <w:rPr>
          <w:spacing w:val="2"/>
          <w:sz w:val="28"/>
          <w:szCs w:val="28"/>
        </w:rPr>
        <w:t>, утвержденных </w:t>
      </w:r>
      <w:hyperlink r:id="rId14" w:history="1">
        <w:r w:rsidRPr="0035485C">
          <w:rPr>
            <w:spacing w:val="2"/>
            <w:sz w:val="28"/>
            <w:szCs w:val="28"/>
            <w:u w:val="single"/>
          </w:rPr>
          <w:t>постановлением Правительства Российской Федерации от 18 мая 2015 года N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w:t>
        </w:r>
      </w:hyperlink>
      <w:r w:rsidRPr="0035485C">
        <w:rPr>
          <w:spacing w:val="2"/>
          <w:sz w:val="28"/>
          <w:szCs w:val="28"/>
        </w:rPr>
        <w:t> (далее соответственно - общие требования, обсуждение в целях общественного контроля), органы местного самоуправления муниципального образования,  размещают проекты указанных правовых актов и пояснительные записки к ним в установленном порядке в единой информационной системе в сфере закупок.</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2.6. Срок проведения обсуждения в целях общественного контроля устанавливается органами местного самоуправления муниципального образования, и не может быть менее 7 календарных дней со дня размещения проектов правовых актов, указанных в пункте 2.1., в единой информационной системе в сфере закупок.</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2.7. Органы местного самоуправления муниципального образования,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пункта 2.6., в соответствии с законодательством Российской Федерации о порядке рассмотрения обращений граждан.</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2.8. Органы местного самоуправления муниципального образования не позднее 3 рабочих дней со дня рассмотрения предложений общественных объединений, юридических и физических лиц размещают эти предложения и ответы на них в установленном порядке в единой информационной системе в сфере закупок.</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2.9. По результатам обсуждения в целях общественного контроля органы местного самоуправления муниципального образования при необходимости принимают решения о внесении изменений в проекты правовых актов, указанных в пункте 2.1., с учетом предложений общественных объединений, юридических и физических лиц и о рассмотрении указанных в абзаце третьем подпункта "а" и абзаце третьем подпункта "б" пункта 2.1. проектов правовых актов на заседаниях Общественного совета по вопросам нормирования закупок товаров, работ, услуг для обеспечения муниципальных нужд при администрации  муниципального образования (далее – Общественный совет) в соответствии с пунктом 3 общих требований.</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2.10. По результатам рассмотрения проектов правовых актов, указанных в абзаце третьем подпункта "а" и абзаце третьем подпункта "б" пункта 2.1. Общественный совет принимает одно из следующих решений:</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о необходимости доработки проекта правового акта;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б) о возможности принятия правового акта.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2.11. Решение, принятое Общественным советом, оформляется протоколом, который не позднее 3 рабочих дней со дня принятия соответствующего решения размещается органами местного самоуправления муниципального образования в установленном порядке в единой информационной системе в сфере закупок.</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2.12. Органы местного самоуправления муниципального образования до 1 июня текущего финансового года принимают правовые акты, указанные в абзаце втором подпункта "б" пункта 2.1.</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При обосновании объекта и (или) объектов закупки учитываются изменения, внесенные в правовые акты, указанные в абзаце втором подпункта "б" пункта 2.1., до представления субъектами бюджетного планирования предложений по распределению бюджетных ассигнований в порядке, установленном администрацией муниципального образования.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2.13. Правовые акты, предусмотренные подпунктом "б" пункта 2.1., пересматриваются не реже одного раза в год. Пересмотр указанных правовых актов осуществляется на заседаниях Общественного совета, которой принимается одно из следующих решений:</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о необходимости внесения изменений в правовой акт в порядке, установленном для его принятия;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б) об отсутствии необходимости внесения изменений в правовой акт.</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2.14. В случае принятия решения, указанного в подпункте "а" пункта 2.10., органы местного самоуправления муниципального образования утверждают правовые акты, указанные в абзаце третьем подпункта "а" и абзаце третьем подпункта "б" пункта 2.1., после их доработки в соответствии с решениями, принятыми Общественным советом.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2.15. Органы местного самоуправления муниципального образования в течение 7 рабочих дней со дня принятия правовых актов, указанных в подпункте "б" пункта 2.1., размещают эти правовые акты в установленном порядке в единой информационной системе в сфере закупок.</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2.16. Внесение изменений в правовые акты, указанные в подпункте "б" пункта 2.1., осуществляется в порядке, установленном для их принятия.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2.17. Постановление администрации муниципального образования, утверждающее правила определения требований к отдельным видам товаров, работ, услуг (в том числе предельные цены товаров, работ, услуг), закупаемым для обеспечения федеральных нужд, должно определять:</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Правительством Российской Федерации перечень отдельных видов товаров, работ, услуг;</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б) порядок отбора отдельных видов товаров, работ, услуг (в том числе предельных цен товаров, работ, услуг), закупаемых самими органами местного самоуправления муниципального образования и подведомственными указанным органам казенными учреждениями, бюджетными учреждениями и унитарными предприятиями (далее - ведомственный перечень);</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в) форму ведомственного перечня.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2.18. Постановление администрации муниципального образования, утверждающее правила определения нормативных затрат, должно определять:</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порядок расчета нормативных затрат, в том числе формулы расчета;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б) обязанность органов местного самоуправления муниципального образования определить порядок расчета нормативных затрат, для которых порядок расчета не определен администрацией муниципального образования;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в) требование об определении органами местного самоуправления муниципального образования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2.19. Правовые акты органов местного самоуправления муниципального образования, в том числе отраслевых (функциональных) органов администрации муниципального образования, утверждающие требования к отдельным видам товаров, работ, услуг, закупаемым самими органами местного самоуправления муниципального образования и подведомственными указанным органам казенными учреждениями, бюджетными учреждениями и унитарными предприятиями, должны содержать следующие сведения: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б) перечень отдельных видов товаров, работ, услуг с указанием характеристик (свойств) и их значений.</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2.20. Органы местного самоуправления муниципального образования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2.21. Правовые акты органов местного самоуправления муниципального образования утверждающие нормативные затраты, должны определять:</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а) порядок расчета нормативных затрат, для которых правилами определения нормативных затрат не установлен порядок расчета;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2.22. Правовые акты, указанные в подпункте "б" пункта 2.1.,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органов местного самоуправления муниципального образования и (или) подведомственных казенных учреждений.</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2.23.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B25BE4" w:rsidRPr="0035485C" w:rsidRDefault="00B25BE4" w:rsidP="00B25BE4">
      <w:pPr>
        <w:shd w:val="clear" w:color="auto" w:fill="FFFFFF"/>
        <w:spacing w:line="0" w:lineRule="atLeast"/>
        <w:ind w:firstLine="567"/>
        <w:jc w:val="center"/>
        <w:textAlignment w:val="baseline"/>
        <w:outlineLvl w:val="2"/>
        <w:rPr>
          <w:spacing w:val="2"/>
          <w:sz w:val="28"/>
          <w:szCs w:val="28"/>
        </w:rPr>
      </w:pPr>
      <w:r w:rsidRPr="0035485C">
        <w:rPr>
          <w:spacing w:val="2"/>
          <w:sz w:val="28"/>
          <w:szCs w:val="28"/>
        </w:rPr>
        <w:t>3. Правила определения требований к закупаемым органами местного самоуправления муниципального образования, казенными учреждениями, бюджетными учреждениями и муниципальными унитарными предприятиями отдельным видам товаров, работ, услуг</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 Требования к приобретаемым товарам, работам, услугам утверждаются по форме согласно Приложению N 1 к настоящим Правилам.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3.2. Требования к отдельным видам товаров, работ, услуг (в том числе предельные цены товаров, работ, услуг) и к определению нормативных затрат на обеспечение функций муниципальных органов, в том числе подведомственных указанным органам казенных учреждений должны содержать:</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наименование товаров, работ, услуг, подлежащих нормированию;</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функциональное назначение товаров, работ, услуг, подлежащих нормированию;</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единицы измерения параметров,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 конкретные числовые значения, или качественные характеристики потребительских свойств (функциональных особенностей) товаров, работ, услуг, по которым устанавливается требование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 xml:space="preserve">3.3. Требования к товарам, работам, услугам, приобретаемым для обеспечения муниципальных нужд должны устанавливаться с учетом мероприятий по оптимизации деятельности заказчиков, программ (мероприятий) по повышению </w:t>
      </w:r>
      <w:r w:rsidRPr="0035485C">
        <w:rPr>
          <w:spacing w:val="2"/>
          <w:sz w:val="28"/>
          <w:szCs w:val="28"/>
        </w:rPr>
        <w:lastRenderedPageBreak/>
        <w:t>эффективности бюджетных расходов, обеспечения энергетической эффективности, минимизации вредных последствий для окружающей среды.</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3.4. Под требованиями к приобретаемым товарам, работам, услугам понимаются утвержденные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3.5. Требования к количеству (объему) товаров, работ, услуг устанавливаются в удельных натуральных показателях (10000 населения, на 1 муниципальную функцию или услугу, административную процедуру, административное действие, структурное подразделение, муниципального служащего, квадратный метр площади помещений, транспортное средство, единицу оборудования и т.п.).</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3.6. Требования к качеству товара, работы, услуги и его потребительским свойствам (функциональным характеристикам) устанавливаются в количественных или качественных показателях, измеряющих полезность товаров, работ, услуг и их способность удовлетворять конкретные нужды заказчика в расчете на единицу приобретаемого товара, работы, услуги для федеральных нужд. Требования к качеству товара, работы, услуги, его потребительским свойствам (функциональным характеристикам) не могут содержать требования к производителю, поставщику, месту и источнику происхождения товара, работы, услуги за исключением случаев, установленных федеральным законом.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3.7. Требования к иным характеристикам товаров, работ, услуг включают:</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требования к цене товара, работы, услуги, устанавливаемые в абсолютном денежном выражении (цена единицы транспортного средства, стоимость строительства квадратного метра площади помещений и т.п.) или относительном выражении (доля денежных средств заказчика, которая может быть использована на закупку определенного товара, работы, услуги и т.п.);</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требования к предельным объемам и стоимости ресурсов, необходимых для выполнения некоторых работ, оказания некоторых услуг (предельная стоимость нормо-часа ремонтных работ автотранспортных средств, предельная стоимость человеко-часа экспертных работ);</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срок (период) поставки товара, выполнения работы, оказания услуги (срок службы товара, результатов работы и услуги, устанавливаемый в показателях времени (длительности) использования товаров, результатов работ и услуг (день, месяц, год и т.п.);</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расходы на эксплуатацию товара, устанавливаемые в абсолютном денежном и относительном выражении;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расходы на техническое обслуживание товара, устанавливаемые в абсолютном денежном и относительном выражении;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срок предоставления гарантии качества товара, работ, услуг, устанавливаемые в количестве дней, месяцев, лет;</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объем предоставления гарантий, устанавливаемые в абсолютном денежном или относительном выражении, определяются перечнем элементов, на которые распространяется гарантия, способом возмещения понесенного ущерба в результате поставки некачественного товара, работы, услуги;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иные требования.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3.8. Требования к товарам, работам и услугам, приобретаемым муниципальными учреждениями, должны учитывать утвержденные нормативные затраты на оказание муниципальными учреждениями, соответственно, муниципальных услуг (выполнение работ) и нормативные затраты на содержание имущества муниципальных учреждений.</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Утвержденные органами местного самоуправления, осуществляющими функции и полномочия учредителя, соответственно, муниципальных учреждений, нормативные затраты на оказание муниципальными учреждениями муниципальных услуг (выполнение работ), и нормативные затраты на содержание имущества муниципальных учреждений, подлежат пересмотру с учетом устанавливаемых требований к отдельным видам товаров, работ, услуг (в том числе предельных цен товаров, работ, услуг) и (или) нормативных затрат на обеспечение функций заказчиков.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3.9. Требования к товарам, работам и услугам, приобретаемым заказчиками для обеспечения муниципальных нужд, устанавливаются на основе проведения анализа фактических или нормативных нужд, муниципальных заказчиков, с учетом требований нормативных правовых актов, технических регламентов, стандартов, административных регламентов и стандартов муниципальных услуг и других документов, регламентирующих минимальные, необходимые, достаточные требования, установленные для определенных товаров, работ, услуг (групп товаров, работ, услуг), способов их производства (выполнения, оказания).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3.10. Анализ нужд муниципальных заказчиков в определенных товарах, работах, услугах, подлежащих нормированию, выполняется путем изучения особенностей и содержания деятельности соответствующих заказчиков (анализ осуществляемых функций, процедур, действий, оказываемых муниципальных услуг, выполнения работ), осуществляемой для обеспечения выполнения функций и полномочий органов местного самоуправления, в том числе для реализации мероприятий, предусмотренных муниципальными программами Российской Федерации, в том числе программами, другими документами стратегического и программно-целевого планирования, а также с учетом потребностей в конкретных ресурсах (товарах, работах, услугах).</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3.11. Определение потребности в ресурсах (товарах, работах, услугах) осуществляется с использованием нормативного, структурного и (или) экспертного метода.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3.11.1. Нормативный метод применяется при наличии утвержденных нормативными правовыми актами требований к приобретаемым муниципальными заказчиками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3.11.2. В случае отсутствия утвержденных нормативными правовыми актами требований к приобретаемым муниципальными заказчиками товарам, работам, услугам применяется структурный и (или) экспертный метод.</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При применении структурного метода перечень закупаемых товаров, работ, услуг, подлежащих нормированию, параметры требований к качеству, количеству (объему), потребительским свойствам (функциональным характеристикам) и иных требований, определяются исходя из существующей практики закупки товаров, работ, услуг для обеспечения муниципальных нужд с учетом проведения оптимизации и рационализации используемых соответствующими заказчиками товаров, работ, услуг для удовлетворения для обеспечения муниципальных нужд.</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При применении экспертного метода параметры требований к качеству, количеству (объему), потребительским свойствам (функциональным характеристикам) и иным требования определяются на основе экспертной оценки необходимости и достаточности таких требований для обеспечения муниципальных нужд.</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Для осуществления экспертной оценки могут привлекаться независимые экспертные организации (частные лица, осуществляющие экспертную деятельность), специалисты органов государственной власти, органов местного самоуправления в рамках их компетенции, специалисты федеральных государственных учреждений, государственных учреждений субъектов Российской Федерации, муниципальных учреждений и негосударственных организаций соответствующего профиля.</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3.12. Потребность в ресурсах (товарах, работах, услугах) определяется с учетом мероприятий по оптимизации деятельности муниципальных заказчиков, программ (мероприятий) по повышению эффективности бюджетных расходов, обеспечения энергетической эффективности, минимизации вредных последствий для окружающей среды.</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3.13. Требования к приобретаемым товарам, работам и услугам подлежат пересмотру в случае:</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появления новых товаров, работ, услуг, которые могут более эффективно (с меньшими затратами) удовлетворять нужды заказчиков;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3.14. В целях определения товаров, работ, услуг, приобретаемых для обеспечения муниципальных нужд, для которых разрабатываются требования к количеству (объему) и качеству, потребительским свойствам и иным характеристикам товаров, работ и услуг, которые позволяют осуществить обеспечение муниципальных нужд, но не приводят к закупкам товаров, работ и услуг, имеющих избыточные потребительские свойства или являющихся предметами роскоши формируется перечень товаров, работ, услуг, подлежащих обязательному нормированию.</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 xml:space="preserve">3.15. Перечень товаров, работ, услуг для обеспечения муниципальных нужд, подлежащих обязательному нормированию, утверждается администрацией муниципального образования по форме согласно Приложению </w:t>
      </w:r>
      <w:r>
        <w:rPr>
          <w:spacing w:val="2"/>
          <w:sz w:val="28"/>
          <w:szCs w:val="28"/>
        </w:rPr>
        <w:t>№</w:t>
      </w:r>
      <w:r w:rsidRPr="0035485C">
        <w:rPr>
          <w:spacing w:val="2"/>
          <w:sz w:val="28"/>
          <w:szCs w:val="28"/>
        </w:rPr>
        <w:t xml:space="preserve"> 2 к настоящим Правилам.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Перечень формируется по группам "Товары", "Работы", "Услуги" и содержит:</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код общероссийских классификаторов и каталогов товаров, работ и услуг для обеспечения муниципальных нужд;</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наименование товара, работы, услуги;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функциональное назначение товара, работы, услуги;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описание единиц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наименование органа местного самоуправления, который утверждает требования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3.16. Администрация муниципального образования вправе утвердить ведомственные перечни товаров, работ, услуг, подлежащих обязательному нормированию, приобретаемых заказчиками (далее - Ведомственные перечни).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Ведомственными перечнями определяются товары, работы, услуги, подлежащие обязательному нормированию, помимо установленных перечнями товаров, работ, услуг для обеспечения муниципальных нужд, подлежащих обязательному нормированию.</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Ведомственный перечень формируется по группам "Товары", "Работы", "Услуги" и содержит:</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код общероссийских классификаторов и каталогов товаров, работ и услуг для государственных и муниципальных нужд;</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наименование товара, работы, услуги;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функциональное назначение товара, работы, услуги;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описание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единицы измерения параметров, характеризующих потребительские свойства (функциональные характеристики), по которым устанавливается требования к приобретаемым товарам, работам, услугам.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3.17. Ведомственный перечень утверждается по форме согласно Приложению № 3 к настоящим Правилам.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3.18. Товары, работы, услуги включаются в Перечень и Ведомственные перечни в следующих случаях:</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приобретаемые товары, работы, услуги невозможно (сложно) однозначно связать с реальными потребностями (нуждами) заказчика, что приводит к нерациональному и избыточному потреблению, либо недопотреблению и как следствие к неэффективности использования бюджетных средств, снижению качества деятельности заказчика;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товар, работа, услуга одного вида может обладать различными потребительскими свойствами, обеспечивающими существенную дифференциацию цен, при одинаковом (практически одинаковом) функциональном назначении;</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необходимо стимулировать (ограничить) спрос на товары, работы, услуги и развивать (сужать) рынки таких товаров, работ, услуг;</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необходимо внедрять новые стандарты потребления ресурсов, необходимых для эффективного осуществления деятельности заказчиком;</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товар, работа, услуга является комплиментарным или заменителем товара, работы, услуги, которые подлежать обязательному нормированию.</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lastRenderedPageBreak/>
        <w:t>3.19. Наименование товаров, работ, услуг определяется в соответствии с наименованиями общероссийских классификаторов и каталогов товаров, работ и услуг для муниципальных) нужд, утвержденных в установленном порядке.</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3.20. Запрещается в наименовании товара указывать конкретного производителя товара, конкретный товарный знак (его словесное обозначение), за исключением случаев осуществления закупки у единственного поставщика.</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3.21. Функциональные требования товара, работ, услуг определяется целями и условиями использования соответствующего товара, работы, услуги. Для одного наименования товара, работы, услуги может указываться несколько разных функциональных назначений, если нормированию подлежат товары, работы, услуги, относящиеся к одному классу, подклассу, группе, подгруппе, виду, категории, подкатегории классификаторов и каталогов товаров, работ и услуг для государственных (муниципальных) нужд, но отличающиеся по функциональному назначению, используются для удовлетворения разных нужд заказчиков.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3.22. Перечень товаров, работ, услуг, подлежащих обязательному нормированию, ведомственные перечни товаров, работ, услуг, подлежащих обязательному нормированию, подлежат пересмотру в случае:</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внесения изменений в нормативные правовые акты, иные документы, определяющие объем потребностей в определенном товаре, работе, услуге в результате изменения объемов и структуры нужд заказчиков;</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изменения структуры и характеристик потребительских свойств (функциональных характеристик) реализуемых на рынках товаров, работ, услуг (в результате модернизации производства, внедрения новых стандартов и технических регламентов, технических требований и т.п.);</w:t>
      </w:r>
    </w:p>
    <w:p w:rsidR="00B25BE4" w:rsidRPr="0035485C"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появления новых товаров, работ, услуг, которые могут более эффективно (с меньшими затратами) удовлетворять нужды заказчиков;</w:t>
      </w:r>
    </w:p>
    <w:p w:rsidR="00B25BE4" w:rsidRDefault="00B25BE4" w:rsidP="00B25BE4">
      <w:pPr>
        <w:shd w:val="clear" w:color="auto" w:fill="FFFFFF"/>
        <w:spacing w:line="0" w:lineRule="atLeast"/>
        <w:ind w:firstLine="567"/>
        <w:jc w:val="both"/>
        <w:textAlignment w:val="baseline"/>
        <w:rPr>
          <w:spacing w:val="2"/>
          <w:sz w:val="28"/>
          <w:szCs w:val="28"/>
        </w:rPr>
      </w:pPr>
      <w:r w:rsidRPr="0035485C">
        <w:rPr>
          <w:spacing w:val="2"/>
          <w:sz w:val="28"/>
          <w:szCs w:val="28"/>
        </w:rPr>
        <w:t>принятия решения о реализации политики стимулирования (ограничения) государственного спроса на определенные технологий, товаров, работ, услуг, которые приводят к появлению и развитию (сужению) рынков таких товаров, работ, услуг.</w:t>
      </w:r>
    </w:p>
    <w:p w:rsidR="00593485" w:rsidRDefault="00593485" w:rsidP="00B25BE4">
      <w:pPr>
        <w:shd w:val="clear" w:color="auto" w:fill="FFFFFF"/>
        <w:spacing w:line="0" w:lineRule="atLeast"/>
        <w:ind w:firstLine="567"/>
        <w:jc w:val="both"/>
        <w:textAlignment w:val="baseline"/>
        <w:rPr>
          <w:spacing w:val="2"/>
          <w:sz w:val="28"/>
          <w:szCs w:val="28"/>
        </w:rPr>
      </w:pPr>
    </w:p>
    <w:p w:rsidR="00593485" w:rsidRDefault="00593485" w:rsidP="00B25BE4">
      <w:pPr>
        <w:shd w:val="clear" w:color="auto" w:fill="FFFFFF"/>
        <w:spacing w:line="0" w:lineRule="atLeast"/>
        <w:ind w:firstLine="567"/>
        <w:jc w:val="both"/>
        <w:textAlignment w:val="baseline"/>
        <w:rPr>
          <w:spacing w:val="2"/>
          <w:sz w:val="28"/>
          <w:szCs w:val="28"/>
        </w:rPr>
      </w:pPr>
    </w:p>
    <w:p w:rsidR="00593485" w:rsidRDefault="00593485" w:rsidP="00B25BE4">
      <w:pPr>
        <w:shd w:val="clear" w:color="auto" w:fill="FFFFFF"/>
        <w:spacing w:line="0" w:lineRule="atLeast"/>
        <w:ind w:firstLine="567"/>
        <w:jc w:val="both"/>
        <w:textAlignment w:val="baseline"/>
        <w:rPr>
          <w:spacing w:val="2"/>
          <w:sz w:val="28"/>
          <w:szCs w:val="28"/>
        </w:rPr>
      </w:pPr>
    </w:p>
    <w:p w:rsidR="00593485" w:rsidRDefault="00593485" w:rsidP="00B25BE4">
      <w:pPr>
        <w:shd w:val="clear" w:color="auto" w:fill="FFFFFF"/>
        <w:spacing w:line="0" w:lineRule="atLeast"/>
        <w:ind w:firstLine="567"/>
        <w:jc w:val="both"/>
        <w:textAlignment w:val="baseline"/>
        <w:rPr>
          <w:spacing w:val="2"/>
          <w:sz w:val="28"/>
          <w:szCs w:val="28"/>
        </w:rPr>
      </w:pPr>
    </w:p>
    <w:p w:rsidR="00593485" w:rsidRDefault="00593485" w:rsidP="00B25BE4">
      <w:pPr>
        <w:shd w:val="clear" w:color="auto" w:fill="FFFFFF"/>
        <w:spacing w:line="0" w:lineRule="atLeast"/>
        <w:ind w:firstLine="567"/>
        <w:jc w:val="both"/>
        <w:textAlignment w:val="baseline"/>
        <w:rPr>
          <w:spacing w:val="2"/>
          <w:sz w:val="28"/>
          <w:szCs w:val="28"/>
        </w:rPr>
      </w:pPr>
    </w:p>
    <w:p w:rsidR="00593485" w:rsidRDefault="00593485" w:rsidP="00B25BE4">
      <w:pPr>
        <w:shd w:val="clear" w:color="auto" w:fill="FFFFFF"/>
        <w:spacing w:line="0" w:lineRule="atLeast"/>
        <w:ind w:firstLine="567"/>
        <w:jc w:val="both"/>
        <w:textAlignment w:val="baseline"/>
        <w:rPr>
          <w:spacing w:val="2"/>
          <w:sz w:val="28"/>
          <w:szCs w:val="28"/>
        </w:rPr>
      </w:pPr>
    </w:p>
    <w:p w:rsidR="00593485" w:rsidRDefault="00593485" w:rsidP="00B25BE4">
      <w:pPr>
        <w:shd w:val="clear" w:color="auto" w:fill="FFFFFF"/>
        <w:spacing w:line="0" w:lineRule="atLeast"/>
        <w:ind w:firstLine="567"/>
        <w:jc w:val="both"/>
        <w:textAlignment w:val="baseline"/>
        <w:rPr>
          <w:spacing w:val="2"/>
          <w:sz w:val="28"/>
          <w:szCs w:val="28"/>
        </w:rPr>
      </w:pPr>
    </w:p>
    <w:p w:rsidR="00593485" w:rsidRPr="0035485C" w:rsidRDefault="00593485" w:rsidP="00B25BE4">
      <w:pPr>
        <w:shd w:val="clear" w:color="auto" w:fill="FFFFFF"/>
        <w:spacing w:line="0" w:lineRule="atLeast"/>
        <w:ind w:firstLine="567"/>
        <w:jc w:val="both"/>
        <w:textAlignment w:val="baseline"/>
        <w:rPr>
          <w:spacing w:val="2"/>
          <w:sz w:val="28"/>
          <w:szCs w:val="28"/>
        </w:rPr>
      </w:pPr>
    </w:p>
    <w:p w:rsidR="00B25BE4" w:rsidRDefault="00B25BE4" w:rsidP="00B25BE4">
      <w:pPr>
        <w:shd w:val="clear" w:color="auto" w:fill="FFFFFF"/>
        <w:spacing w:line="0" w:lineRule="atLeast"/>
        <w:ind w:firstLine="567"/>
        <w:jc w:val="right"/>
        <w:textAlignment w:val="baseline"/>
        <w:rPr>
          <w:spacing w:val="2"/>
          <w:sz w:val="28"/>
          <w:szCs w:val="28"/>
        </w:rPr>
      </w:pPr>
    </w:p>
    <w:p w:rsidR="00B25BE4" w:rsidRDefault="00B25BE4" w:rsidP="00B25BE4">
      <w:pPr>
        <w:shd w:val="clear" w:color="auto" w:fill="FFFFFF"/>
        <w:spacing w:line="0" w:lineRule="atLeast"/>
        <w:ind w:firstLine="567"/>
        <w:jc w:val="right"/>
        <w:textAlignment w:val="baseline"/>
        <w:rPr>
          <w:spacing w:val="2"/>
          <w:sz w:val="28"/>
          <w:szCs w:val="28"/>
        </w:rPr>
      </w:pPr>
    </w:p>
    <w:p w:rsidR="00593485" w:rsidRDefault="00593485" w:rsidP="00B25BE4">
      <w:pPr>
        <w:shd w:val="clear" w:color="auto" w:fill="FFFFFF"/>
        <w:spacing w:line="0" w:lineRule="atLeast"/>
        <w:ind w:firstLine="567"/>
        <w:jc w:val="right"/>
        <w:textAlignment w:val="baseline"/>
        <w:rPr>
          <w:spacing w:val="2"/>
          <w:sz w:val="28"/>
          <w:szCs w:val="28"/>
        </w:rPr>
      </w:pPr>
    </w:p>
    <w:p w:rsidR="00593485" w:rsidRDefault="00593485" w:rsidP="00B25BE4">
      <w:pPr>
        <w:shd w:val="clear" w:color="auto" w:fill="FFFFFF"/>
        <w:spacing w:line="0" w:lineRule="atLeast"/>
        <w:ind w:firstLine="567"/>
        <w:jc w:val="right"/>
        <w:textAlignment w:val="baseline"/>
        <w:rPr>
          <w:spacing w:val="2"/>
          <w:sz w:val="28"/>
          <w:szCs w:val="28"/>
        </w:rPr>
      </w:pPr>
    </w:p>
    <w:p w:rsidR="00593485" w:rsidRDefault="00593485" w:rsidP="00B25BE4">
      <w:pPr>
        <w:shd w:val="clear" w:color="auto" w:fill="FFFFFF"/>
        <w:spacing w:line="0" w:lineRule="atLeast"/>
        <w:ind w:firstLine="567"/>
        <w:jc w:val="right"/>
        <w:textAlignment w:val="baseline"/>
        <w:rPr>
          <w:spacing w:val="2"/>
          <w:sz w:val="28"/>
          <w:szCs w:val="28"/>
        </w:rPr>
      </w:pPr>
    </w:p>
    <w:p w:rsidR="00593485" w:rsidRDefault="00593485" w:rsidP="00B25BE4">
      <w:pPr>
        <w:shd w:val="clear" w:color="auto" w:fill="FFFFFF"/>
        <w:spacing w:line="0" w:lineRule="atLeast"/>
        <w:ind w:firstLine="567"/>
        <w:jc w:val="right"/>
        <w:textAlignment w:val="baseline"/>
        <w:rPr>
          <w:spacing w:val="2"/>
          <w:sz w:val="28"/>
          <w:szCs w:val="28"/>
        </w:rPr>
      </w:pPr>
    </w:p>
    <w:p w:rsidR="00593485" w:rsidRDefault="00593485" w:rsidP="00B25BE4">
      <w:pPr>
        <w:shd w:val="clear" w:color="auto" w:fill="FFFFFF"/>
        <w:spacing w:line="0" w:lineRule="atLeast"/>
        <w:ind w:firstLine="567"/>
        <w:jc w:val="right"/>
        <w:textAlignment w:val="baseline"/>
        <w:rPr>
          <w:spacing w:val="2"/>
          <w:sz w:val="28"/>
          <w:szCs w:val="28"/>
        </w:rPr>
      </w:pPr>
    </w:p>
    <w:p w:rsidR="00593485" w:rsidRDefault="00593485" w:rsidP="00B25BE4">
      <w:pPr>
        <w:shd w:val="clear" w:color="auto" w:fill="FFFFFF"/>
        <w:spacing w:line="0" w:lineRule="atLeast"/>
        <w:ind w:firstLine="567"/>
        <w:jc w:val="right"/>
        <w:textAlignment w:val="baseline"/>
        <w:rPr>
          <w:spacing w:val="2"/>
          <w:sz w:val="28"/>
          <w:szCs w:val="28"/>
        </w:rPr>
      </w:pPr>
    </w:p>
    <w:p w:rsidR="00B25BE4" w:rsidRDefault="00B25BE4" w:rsidP="00B25BE4">
      <w:pPr>
        <w:shd w:val="clear" w:color="auto" w:fill="FFFFFF"/>
        <w:spacing w:line="0" w:lineRule="atLeast"/>
        <w:ind w:firstLine="567"/>
        <w:jc w:val="right"/>
        <w:textAlignment w:val="baseline"/>
        <w:rPr>
          <w:spacing w:val="2"/>
          <w:sz w:val="28"/>
          <w:szCs w:val="28"/>
        </w:rPr>
      </w:pPr>
    </w:p>
    <w:p w:rsidR="00B25BE4" w:rsidRPr="0035485C" w:rsidRDefault="00B25BE4" w:rsidP="00B25BE4">
      <w:pPr>
        <w:shd w:val="clear" w:color="auto" w:fill="FFFFFF"/>
        <w:spacing w:line="0" w:lineRule="atLeast"/>
        <w:ind w:firstLine="567"/>
        <w:jc w:val="right"/>
        <w:textAlignment w:val="baseline"/>
        <w:rPr>
          <w:spacing w:val="2"/>
          <w:sz w:val="28"/>
          <w:szCs w:val="28"/>
        </w:rPr>
      </w:pPr>
      <w:r w:rsidRPr="0035485C">
        <w:rPr>
          <w:spacing w:val="2"/>
          <w:sz w:val="28"/>
          <w:szCs w:val="28"/>
        </w:rPr>
        <w:lastRenderedPageBreak/>
        <w:t>Приложение № 1</w:t>
      </w:r>
    </w:p>
    <w:p w:rsidR="00B25BE4" w:rsidRPr="0035485C" w:rsidRDefault="00B25BE4" w:rsidP="00B25BE4">
      <w:pPr>
        <w:shd w:val="clear" w:color="auto" w:fill="FFFFFF"/>
        <w:spacing w:line="0" w:lineRule="atLeast"/>
        <w:ind w:firstLine="567"/>
        <w:jc w:val="right"/>
        <w:textAlignment w:val="baseline"/>
        <w:rPr>
          <w:spacing w:val="2"/>
          <w:sz w:val="28"/>
          <w:szCs w:val="28"/>
        </w:rPr>
      </w:pPr>
      <w:r w:rsidRPr="0035485C">
        <w:rPr>
          <w:spacing w:val="2"/>
          <w:sz w:val="28"/>
          <w:szCs w:val="28"/>
        </w:rPr>
        <w:t xml:space="preserve"> к Правилам нормирования в сфере</w:t>
      </w:r>
      <w:r w:rsidRPr="0035485C">
        <w:rPr>
          <w:spacing w:val="2"/>
          <w:sz w:val="28"/>
          <w:szCs w:val="28"/>
        </w:rPr>
        <w:br/>
        <w:t>закупок товаров, работ и услуг для</w:t>
      </w:r>
      <w:r w:rsidRPr="0035485C">
        <w:rPr>
          <w:spacing w:val="2"/>
          <w:sz w:val="28"/>
          <w:szCs w:val="28"/>
        </w:rPr>
        <w:br/>
        <w:t>обеспечения муниципальных нужд</w:t>
      </w:r>
      <w:r w:rsidRPr="0035485C">
        <w:rPr>
          <w:spacing w:val="2"/>
          <w:sz w:val="28"/>
          <w:szCs w:val="28"/>
        </w:rPr>
        <w:br/>
        <w:t xml:space="preserve">Шайдуровского  сельсовета Сузунского района </w:t>
      </w:r>
    </w:p>
    <w:p w:rsidR="00B25BE4" w:rsidRPr="0035485C" w:rsidRDefault="00B25BE4" w:rsidP="00B25BE4">
      <w:pPr>
        <w:shd w:val="clear" w:color="auto" w:fill="FFFFFF"/>
        <w:spacing w:line="0" w:lineRule="atLeast"/>
        <w:ind w:firstLine="567"/>
        <w:jc w:val="right"/>
        <w:textAlignment w:val="baseline"/>
        <w:rPr>
          <w:spacing w:val="2"/>
          <w:sz w:val="28"/>
          <w:szCs w:val="28"/>
        </w:rPr>
      </w:pPr>
      <w:r w:rsidRPr="0035485C">
        <w:rPr>
          <w:spacing w:val="2"/>
          <w:sz w:val="28"/>
          <w:szCs w:val="28"/>
        </w:rPr>
        <w:t>Новосибирской области</w:t>
      </w:r>
    </w:p>
    <w:p w:rsidR="00B25BE4" w:rsidRPr="0035485C" w:rsidRDefault="00B25BE4" w:rsidP="00B25BE4">
      <w:pPr>
        <w:shd w:val="clear" w:color="auto" w:fill="FFFFFF"/>
        <w:spacing w:line="0" w:lineRule="atLeast"/>
        <w:ind w:firstLine="567"/>
        <w:jc w:val="right"/>
        <w:textAlignment w:val="baseline"/>
        <w:rPr>
          <w:spacing w:val="2"/>
          <w:sz w:val="28"/>
          <w:szCs w:val="28"/>
        </w:rPr>
      </w:pPr>
    </w:p>
    <w:p w:rsidR="00B25BE4" w:rsidRPr="0035485C" w:rsidRDefault="00B25BE4" w:rsidP="00B25BE4">
      <w:pPr>
        <w:shd w:val="clear" w:color="auto" w:fill="FFFFFF"/>
        <w:spacing w:line="0" w:lineRule="atLeast"/>
        <w:ind w:firstLine="567"/>
        <w:jc w:val="center"/>
        <w:textAlignment w:val="baseline"/>
        <w:rPr>
          <w:spacing w:val="2"/>
          <w:sz w:val="28"/>
          <w:szCs w:val="28"/>
        </w:rPr>
      </w:pPr>
      <w:r w:rsidRPr="0035485C">
        <w:rPr>
          <w:spacing w:val="2"/>
          <w:sz w:val="28"/>
          <w:szCs w:val="28"/>
        </w:rPr>
        <w:t>ФОРМА ТРЕБОВАНИЙ К ОТДЕЛЬНЫМ ТОВАРАМ, РАБОТАМ, УСЛУГАМ ДЛЯ ОБЕСПЕЧЕНИЯ МУНИЦИПАЛЬНЫХ НУЖД</w:t>
      </w:r>
      <w:r w:rsidRPr="0035485C">
        <w:rPr>
          <w:spacing w:val="2"/>
          <w:sz w:val="28"/>
          <w:szCs w:val="28"/>
        </w:rPr>
        <w:br/>
      </w:r>
    </w:p>
    <w:tbl>
      <w:tblPr>
        <w:tblW w:w="0" w:type="auto"/>
        <w:tblCellMar>
          <w:left w:w="0" w:type="dxa"/>
          <w:right w:w="0" w:type="dxa"/>
        </w:tblCellMar>
        <w:tblLook w:val="04A0"/>
      </w:tblPr>
      <w:tblGrid>
        <w:gridCol w:w="919"/>
        <w:gridCol w:w="6305"/>
        <w:gridCol w:w="1553"/>
        <w:gridCol w:w="1654"/>
      </w:tblGrid>
      <w:tr w:rsidR="00B25BE4" w:rsidRPr="0035485C" w:rsidTr="006D24D1">
        <w:trPr>
          <w:trHeight w:val="15"/>
        </w:trPr>
        <w:tc>
          <w:tcPr>
            <w:tcW w:w="924" w:type="dxa"/>
            <w:hideMark/>
          </w:tcPr>
          <w:p w:rsidR="00B25BE4" w:rsidRPr="0035485C" w:rsidRDefault="00B25BE4" w:rsidP="006D24D1">
            <w:pPr>
              <w:jc w:val="both"/>
              <w:rPr>
                <w:sz w:val="28"/>
                <w:szCs w:val="28"/>
              </w:rPr>
            </w:pPr>
          </w:p>
        </w:tc>
        <w:tc>
          <w:tcPr>
            <w:tcW w:w="6468" w:type="dxa"/>
            <w:hideMark/>
          </w:tcPr>
          <w:p w:rsidR="00B25BE4" w:rsidRPr="0035485C" w:rsidRDefault="00B25BE4" w:rsidP="006D24D1">
            <w:pPr>
              <w:jc w:val="both"/>
              <w:rPr>
                <w:sz w:val="28"/>
                <w:szCs w:val="28"/>
              </w:rPr>
            </w:pPr>
          </w:p>
        </w:tc>
        <w:tc>
          <w:tcPr>
            <w:tcW w:w="1478" w:type="dxa"/>
            <w:hideMark/>
          </w:tcPr>
          <w:p w:rsidR="00B25BE4" w:rsidRPr="0035485C" w:rsidRDefault="00B25BE4" w:rsidP="006D24D1">
            <w:pPr>
              <w:jc w:val="both"/>
              <w:rPr>
                <w:sz w:val="28"/>
                <w:szCs w:val="28"/>
              </w:rPr>
            </w:pPr>
          </w:p>
        </w:tc>
        <w:tc>
          <w:tcPr>
            <w:tcW w:w="1663" w:type="dxa"/>
            <w:hideMark/>
          </w:tcPr>
          <w:p w:rsidR="00B25BE4" w:rsidRPr="0035485C" w:rsidRDefault="00B25BE4" w:rsidP="006D24D1">
            <w:pPr>
              <w:jc w:val="both"/>
              <w:rPr>
                <w:sz w:val="28"/>
                <w:szCs w:val="28"/>
              </w:rPr>
            </w:pPr>
          </w:p>
        </w:tc>
      </w:tr>
      <w:tr w:rsidR="00B25BE4" w:rsidRPr="0035485C" w:rsidTr="006D24D1">
        <w:tc>
          <w:tcPr>
            <w:tcW w:w="73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Наименование товара, работы, услуги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73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Код ОКПД</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73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Функциональное назначение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739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Параметры, характеризующие потребительские свойства (функциональные характеристики) товаров, работ, услуг, по которым устанавливается требование к приобретаемым товарам, работам, услугам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Значение</w:t>
            </w:r>
          </w:p>
        </w:tc>
      </w:tr>
      <w:tr w:rsidR="00B25BE4" w:rsidRPr="0035485C" w:rsidTr="006D24D1">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ind w:right="-151"/>
              <w:jc w:val="both"/>
              <w:textAlignment w:val="baseline"/>
              <w:rPr>
                <w:sz w:val="28"/>
                <w:szCs w:val="28"/>
              </w:rPr>
            </w:pPr>
            <w:r w:rsidRPr="0035485C">
              <w:rPr>
                <w:sz w:val="28"/>
                <w:szCs w:val="28"/>
              </w:rPr>
              <w:t>1</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ind w:right="-151"/>
              <w:jc w:val="both"/>
              <w:textAlignment w:val="baseline"/>
              <w:rPr>
                <w:sz w:val="28"/>
                <w:szCs w:val="28"/>
              </w:rPr>
            </w:pPr>
            <w:r w:rsidRPr="0035485C">
              <w:rPr>
                <w:sz w:val="28"/>
                <w:szCs w:val="28"/>
              </w:rPr>
              <w:t>2</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ind w:right="-151"/>
              <w:jc w:val="both"/>
              <w:textAlignment w:val="baseline"/>
              <w:rPr>
                <w:sz w:val="28"/>
                <w:szCs w:val="28"/>
              </w:rPr>
            </w:pPr>
            <w:r w:rsidRPr="0035485C">
              <w:rPr>
                <w:sz w:val="28"/>
                <w:szCs w:val="28"/>
              </w:rPr>
              <w:t>3</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ind w:right="-151"/>
              <w:jc w:val="both"/>
              <w:textAlignment w:val="baseline"/>
              <w:rPr>
                <w:sz w:val="28"/>
                <w:szCs w:val="28"/>
              </w:rPr>
            </w:pPr>
            <w:r w:rsidRPr="0035485C">
              <w:rPr>
                <w:sz w:val="28"/>
                <w:szCs w:val="28"/>
              </w:rPr>
              <w:t>...</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ind w:left="-7" w:right="-151"/>
              <w:jc w:val="both"/>
              <w:textAlignment w:val="baseline"/>
              <w:rPr>
                <w:sz w:val="28"/>
                <w:szCs w:val="28"/>
              </w:rPr>
            </w:pPr>
            <w:r w:rsidRPr="0035485C">
              <w:rPr>
                <w:sz w:val="28"/>
                <w:szCs w:val="28"/>
              </w:rPr>
              <w:t>п</w:t>
            </w:r>
          </w:p>
        </w:tc>
        <w:tc>
          <w:tcPr>
            <w:tcW w:w="64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bl>
    <w:p w:rsidR="00B25BE4" w:rsidRDefault="00593485" w:rsidP="00B25BE4">
      <w:pPr>
        <w:shd w:val="clear" w:color="auto" w:fill="FFFFFF"/>
        <w:spacing w:before="375" w:after="225"/>
        <w:jc w:val="right"/>
        <w:textAlignment w:val="baseline"/>
        <w:outlineLvl w:val="2"/>
        <w:rPr>
          <w:spacing w:val="2"/>
          <w:sz w:val="28"/>
          <w:szCs w:val="28"/>
        </w:rPr>
      </w:pPr>
      <w:r>
        <w:rPr>
          <w:spacing w:val="2"/>
          <w:sz w:val="28"/>
          <w:szCs w:val="28"/>
        </w:rPr>
        <w:t>Пр</w:t>
      </w:r>
      <w:r w:rsidR="00B25BE4" w:rsidRPr="0035485C">
        <w:rPr>
          <w:spacing w:val="2"/>
          <w:sz w:val="28"/>
          <w:szCs w:val="28"/>
        </w:rPr>
        <w:t xml:space="preserve">иложение № 2. </w:t>
      </w:r>
    </w:p>
    <w:p w:rsidR="00B25BE4" w:rsidRDefault="00B25BE4" w:rsidP="00B25BE4">
      <w:pPr>
        <w:shd w:val="clear" w:color="auto" w:fill="FFFFFF"/>
        <w:spacing w:before="375" w:after="225"/>
        <w:jc w:val="center"/>
        <w:textAlignment w:val="baseline"/>
        <w:outlineLvl w:val="2"/>
        <w:rPr>
          <w:spacing w:val="2"/>
          <w:sz w:val="28"/>
          <w:szCs w:val="28"/>
        </w:rPr>
      </w:pPr>
      <w:r w:rsidRPr="0035485C">
        <w:rPr>
          <w:spacing w:val="2"/>
          <w:sz w:val="28"/>
          <w:szCs w:val="28"/>
        </w:rPr>
        <w:t>ФОРМА ПЕРЕЧНЯ ТОВАРОВ, РАБОТ, УСЛУГ, ПОДЛЕЖАЩИХ ОБЯЗАТЕЛЬНОМУ НОРМИРОВАНИЮ</w:t>
      </w:r>
    </w:p>
    <w:p w:rsidR="00B25BE4" w:rsidRPr="0035485C" w:rsidRDefault="00B25BE4" w:rsidP="00B25BE4">
      <w:pPr>
        <w:shd w:val="clear" w:color="auto" w:fill="FFFFFF"/>
        <w:spacing w:before="375"/>
        <w:jc w:val="right"/>
        <w:textAlignment w:val="baseline"/>
        <w:outlineLvl w:val="2"/>
        <w:rPr>
          <w:spacing w:val="2"/>
          <w:sz w:val="28"/>
          <w:szCs w:val="28"/>
        </w:rPr>
      </w:pPr>
      <w:r w:rsidRPr="0035485C">
        <w:rPr>
          <w:spacing w:val="2"/>
          <w:sz w:val="28"/>
          <w:szCs w:val="28"/>
        </w:rPr>
        <w:br/>
        <w:t>Приложение №  2</w:t>
      </w:r>
      <w:r w:rsidRPr="0035485C">
        <w:rPr>
          <w:spacing w:val="2"/>
          <w:sz w:val="28"/>
          <w:szCs w:val="28"/>
        </w:rPr>
        <w:br/>
        <w:t>к Правилам нормирования в сфере</w:t>
      </w:r>
      <w:r w:rsidRPr="0035485C">
        <w:rPr>
          <w:spacing w:val="2"/>
          <w:sz w:val="28"/>
          <w:szCs w:val="28"/>
        </w:rPr>
        <w:br/>
        <w:t>закупок товаров, работ и услуг для</w:t>
      </w:r>
      <w:r w:rsidRPr="0035485C">
        <w:rPr>
          <w:spacing w:val="2"/>
          <w:sz w:val="28"/>
          <w:szCs w:val="28"/>
        </w:rPr>
        <w:br/>
        <w:t>обеспечения муниципальных нужд</w:t>
      </w:r>
      <w:r w:rsidRPr="0035485C">
        <w:rPr>
          <w:spacing w:val="2"/>
          <w:sz w:val="28"/>
          <w:szCs w:val="28"/>
        </w:rPr>
        <w:br/>
        <w:t>Шайдуровского  сельсовета Сузунского района</w:t>
      </w:r>
    </w:p>
    <w:p w:rsidR="00B25BE4" w:rsidRPr="0035485C" w:rsidRDefault="00B25BE4" w:rsidP="00B25BE4">
      <w:pPr>
        <w:shd w:val="clear" w:color="auto" w:fill="FFFFFF"/>
        <w:jc w:val="right"/>
        <w:textAlignment w:val="baseline"/>
        <w:rPr>
          <w:spacing w:val="2"/>
          <w:sz w:val="28"/>
          <w:szCs w:val="28"/>
        </w:rPr>
      </w:pPr>
      <w:r w:rsidRPr="0035485C">
        <w:rPr>
          <w:spacing w:val="2"/>
          <w:sz w:val="28"/>
          <w:szCs w:val="28"/>
        </w:rPr>
        <w:t>Новосибирской области</w:t>
      </w:r>
    </w:p>
    <w:p w:rsidR="00B25BE4" w:rsidRPr="0035485C" w:rsidRDefault="00B25BE4" w:rsidP="00B25BE4">
      <w:pPr>
        <w:shd w:val="clear" w:color="auto" w:fill="FFFFFF"/>
        <w:jc w:val="right"/>
        <w:textAlignment w:val="baseline"/>
        <w:rPr>
          <w:spacing w:val="2"/>
          <w:sz w:val="28"/>
          <w:szCs w:val="28"/>
        </w:rPr>
      </w:pPr>
    </w:p>
    <w:tbl>
      <w:tblPr>
        <w:tblW w:w="0" w:type="auto"/>
        <w:tblCellMar>
          <w:left w:w="0" w:type="dxa"/>
          <w:right w:w="0" w:type="dxa"/>
        </w:tblCellMar>
        <w:tblLook w:val="04A0"/>
      </w:tblPr>
      <w:tblGrid>
        <w:gridCol w:w="723"/>
        <w:gridCol w:w="1878"/>
        <w:gridCol w:w="2143"/>
        <w:gridCol w:w="2241"/>
        <w:gridCol w:w="1432"/>
        <w:gridCol w:w="2014"/>
      </w:tblGrid>
      <w:tr w:rsidR="00B25BE4" w:rsidRPr="0035485C" w:rsidTr="006D24D1">
        <w:trPr>
          <w:trHeight w:val="15"/>
        </w:trPr>
        <w:tc>
          <w:tcPr>
            <w:tcW w:w="1294" w:type="dxa"/>
            <w:hideMark/>
          </w:tcPr>
          <w:p w:rsidR="00B25BE4" w:rsidRPr="0035485C" w:rsidRDefault="00B25BE4" w:rsidP="006D24D1">
            <w:pPr>
              <w:jc w:val="both"/>
              <w:rPr>
                <w:sz w:val="28"/>
                <w:szCs w:val="28"/>
              </w:rPr>
            </w:pPr>
          </w:p>
        </w:tc>
        <w:tc>
          <w:tcPr>
            <w:tcW w:w="2772" w:type="dxa"/>
            <w:hideMark/>
          </w:tcPr>
          <w:p w:rsidR="00B25BE4" w:rsidRPr="0035485C" w:rsidRDefault="00B25BE4" w:rsidP="006D24D1">
            <w:pPr>
              <w:jc w:val="both"/>
              <w:rPr>
                <w:sz w:val="28"/>
                <w:szCs w:val="28"/>
              </w:rPr>
            </w:pPr>
          </w:p>
        </w:tc>
        <w:tc>
          <w:tcPr>
            <w:tcW w:w="2402" w:type="dxa"/>
            <w:hideMark/>
          </w:tcPr>
          <w:p w:rsidR="00B25BE4" w:rsidRPr="0035485C" w:rsidRDefault="00B25BE4" w:rsidP="006D24D1">
            <w:pPr>
              <w:jc w:val="both"/>
              <w:rPr>
                <w:sz w:val="28"/>
                <w:szCs w:val="28"/>
              </w:rPr>
            </w:pPr>
          </w:p>
        </w:tc>
        <w:tc>
          <w:tcPr>
            <w:tcW w:w="4066" w:type="dxa"/>
            <w:hideMark/>
          </w:tcPr>
          <w:p w:rsidR="00B25BE4" w:rsidRPr="0035485C" w:rsidRDefault="00B25BE4" w:rsidP="006D24D1">
            <w:pPr>
              <w:jc w:val="both"/>
              <w:rPr>
                <w:sz w:val="28"/>
                <w:szCs w:val="28"/>
              </w:rPr>
            </w:pPr>
          </w:p>
        </w:tc>
        <w:tc>
          <w:tcPr>
            <w:tcW w:w="1478" w:type="dxa"/>
            <w:hideMark/>
          </w:tcPr>
          <w:p w:rsidR="00B25BE4" w:rsidRPr="0035485C" w:rsidRDefault="00B25BE4" w:rsidP="006D24D1">
            <w:pPr>
              <w:jc w:val="both"/>
              <w:rPr>
                <w:sz w:val="28"/>
                <w:szCs w:val="28"/>
              </w:rPr>
            </w:pPr>
          </w:p>
        </w:tc>
        <w:tc>
          <w:tcPr>
            <w:tcW w:w="2772" w:type="dxa"/>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Код</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Наименование товара, работы, услуги</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Функциональное назначение товара, работы,</w:t>
            </w: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 xml:space="preserve">Параметры, характеризующие потребительские свойства (функциональные характеристики) товаров, работы, услуг, </w:t>
            </w:r>
            <w:r w:rsidRPr="0035485C">
              <w:rPr>
                <w:sz w:val="28"/>
                <w:szCs w:val="28"/>
              </w:rPr>
              <w:lastRenderedPageBreak/>
              <w:t>по которым устанавливается требование к приобретаемым товарам, работам, услугам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lastRenderedPageBreak/>
              <w:t>Единицы измерения</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 xml:space="preserve">Главные распорядители бюджетных средств, утверждающие требования к приобретаемым товарам, работам, </w:t>
            </w:r>
            <w:r w:rsidRPr="0035485C">
              <w:rPr>
                <w:sz w:val="28"/>
                <w:szCs w:val="28"/>
              </w:rPr>
              <w:lastRenderedPageBreak/>
              <w:t>услугам</w:t>
            </w: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lastRenderedPageBreak/>
              <w:t>1</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3</w:t>
            </w: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5</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6</w:t>
            </w: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I.</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Товары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II.</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Работы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III.</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Услуги</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bl>
    <w:p w:rsidR="00B25BE4" w:rsidRDefault="00B25BE4" w:rsidP="00B25BE4">
      <w:pPr>
        <w:shd w:val="clear" w:color="auto" w:fill="FFFFFF"/>
        <w:jc w:val="right"/>
        <w:textAlignment w:val="baseline"/>
        <w:outlineLvl w:val="2"/>
        <w:rPr>
          <w:spacing w:val="2"/>
          <w:sz w:val="28"/>
          <w:szCs w:val="28"/>
        </w:rPr>
      </w:pPr>
    </w:p>
    <w:p w:rsidR="00B25BE4" w:rsidRPr="0035485C" w:rsidRDefault="00B25BE4" w:rsidP="00B25BE4">
      <w:pPr>
        <w:shd w:val="clear" w:color="auto" w:fill="FFFFFF"/>
        <w:jc w:val="right"/>
        <w:textAlignment w:val="baseline"/>
        <w:outlineLvl w:val="2"/>
        <w:rPr>
          <w:spacing w:val="2"/>
          <w:sz w:val="28"/>
          <w:szCs w:val="28"/>
        </w:rPr>
      </w:pPr>
      <w:r w:rsidRPr="0035485C">
        <w:rPr>
          <w:spacing w:val="2"/>
          <w:sz w:val="28"/>
          <w:szCs w:val="28"/>
        </w:rPr>
        <w:t>Приложение № 3</w:t>
      </w:r>
    </w:p>
    <w:p w:rsidR="00B25BE4" w:rsidRPr="0035485C" w:rsidRDefault="00B25BE4" w:rsidP="00B25BE4">
      <w:pPr>
        <w:shd w:val="clear" w:color="auto" w:fill="FFFFFF"/>
        <w:jc w:val="right"/>
        <w:textAlignment w:val="baseline"/>
        <w:outlineLvl w:val="2"/>
        <w:rPr>
          <w:spacing w:val="2"/>
          <w:sz w:val="28"/>
          <w:szCs w:val="28"/>
        </w:rPr>
      </w:pPr>
      <w:r w:rsidRPr="0035485C">
        <w:rPr>
          <w:spacing w:val="2"/>
          <w:sz w:val="28"/>
          <w:szCs w:val="28"/>
        </w:rPr>
        <w:t xml:space="preserve"> к Правилам нормирования в сфере</w:t>
      </w:r>
      <w:r w:rsidRPr="0035485C">
        <w:rPr>
          <w:spacing w:val="2"/>
          <w:sz w:val="28"/>
          <w:szCs w:val="28"/>
        </w:rPr>
        <w:br/>
        <w:t>закупок товаров, работ и услуг для</w:t>
      </w:r>
      <w:r w:rsidRPr="0035485C">
        <w:rPr>
          <w:spacing w:val="2"/>
          <w:sz w:val="28"/>
          <w:szCs w:val="28"/>
        </w:rPr>
        <w:br/>
        <w:t>обеспечения муниципальных нужд</w:t>
      </w:r>
      <w:r w:rsidRPr="0035485C">
        <w:rPr>
          <w:spacing w:val="2"/>
          <w:sz w:val="28"/>
          <w:szCs w:val="28"/>
        </w:rPr>
        <w:br/>
        <w:t xml:space="preserve">Шайдуровского  сельсовета Сузунского района </w:t>
      </w:r>
    </w:p>
    <w:p w:rsidR="00722A82" w:rsidRDefault="00B25BE4" w:rsidP="00722A82">
      <w:pPr>
        <w:shd w:val="clear" w:color="auto" w:fill="FFFFFF"/>
        <w:jc w:val="right"/>
        <w:textAlignment w:val="baseline"/>
        <w:outlineLvl w:val="2"/>
        <w:rPr>
          <w:spacing w:val="2"/>
          <w:sz w:val="28"/>
          <w:szCs w:val="28"/>
        </w:rPr>
      </w:pPr>
      <w:r w:rsidRPr="0035485C">
        <w:rPr>
          <w:spacing w:val="2"/>
          <w:sz w:val="28"/>
          <w:szCs w:val="28"/>
        </w:rPr>
        <w:t>Новосибирской области</w:t>
      </w:r>
    </w:p>
    <w:p w:rsidR="00B25BE4" w:rsidRPr="0035485C" w:rsidRDefault="00B25BE4" w:rsidP="00722A82">
      <w:pPr>
        <w:shd w:val="clear" w:color="auto" w:fill="FFFFFF"/>
        <w:jc w:val="right"/>
        <w:textAlignment w:val="baseline"/>
        <w:outlineLvl w:val="2"/>
        <w:rPr>
          <w:spacing w:val="2"/>
          <w:sz w:val="28"/>
          <w:szCs w:val="28"/>
        </w:rPr>
      </w:pPr>
      <w:r w:rsidRPr="0035485C">
        <w:rPr>
          <w:spacing w:val="2"/>
          <w:sz w:val="28"/>
          <w:szCs w:val="28"/>
        </w:rPr>
        <w:t>ФОРМА ВЕДОМСТВЕННОГО ПЕРЕЧНЯ ТОВАРОВ, РАБОТ, УСЛУГ, ПОДЛЕЖАЩИХ ОБЯЗАТЕЛЬНОМУ НОРМИРОВАНИЮ</w:t>
      </w:r>
    </w:p>
    <w:p w:rsidR="00B25BE4" w:rsidRPr="0035485C" w:rsidRDefault="00B25BE4" w:rsidP="00B25BE4">
      <w:pPr>
        <w:shd w:val="clear" w:color="auto" w:fill="FFFFFF"/>
        <w:spacing w:line="0" w:lineRule="atLeast"/>
        <w:jc w:val="center"/>
        <w:textAlignment w:val="baseline"/>
        <w:rPr>
          <w:spacing w:val="2"/>
          <w:sz w:val="28"/>
          <w:szCs w:val="28"/>
        </w:rPr>
      </w:pPr>
      <w:r w:rsidRPr="0035485C">
        <w:rPr>
          <w:spacing w:val="2"/>
          <w:sz w:val="28"/>
          <w:szCs w:val="28"/>
        </w:rPr>
        <w:t>Администрация Шайдуровского  сельсовета Сузунского района</w:t>
      </w:r>
    </w:p>
    <w:p w:rsidR="00B25BE4" w:rsidRPr="0035485C" w:rsidRDefault="00B25BE4" w:rsidP="00B25BE4">
      <w:pPr>
        <w:shd w:val="clear" w:color="auto" w:fill="FFFFFF"/>
        <w:jc w:val="center"/>
        <w:textAlignment w:val="baseline"/>
        <w:rPr>
          <w:spacing w:val="2"/>
          <w:sz w:val="28"/>
          <w:szCs w:val="28"/>
        </w:rPr>
      </w:pPr>
      <w:r w:rsidRPr="0035485C">
        <w:rPr>
          <w:spacing w:val="2"/>
          <w:sz w:val="28"/>
          <w:szCs w:val="28"/>
        </w:rPr>
        <w:t>Новосибирской области</w:t>
      </w:r>
      <w:r w:rsidRPr="0035485C">
        <w:rPr>
          <w:spacing w:val="2"/>
          <w:sz w:val="28"/>
          <w:szCs w:val="28"/>
        </w:rPr>
        <w:br/>
      </w:r>
    </w:p>
    <w:tbl>
      <w:tblPr>
        <w:tblW w:w="0" w:type="auto"/>
        <w:tblCellMar>
          <w:left w:w="0" w:type="dxa"/>
          <w:right w:w="0" w:type="dxa"/>
        </w:tblCellMar>
        <w:tblLook w:val="04A0"/>
      </w:tblPr>
      <w:tblGrid>
        <w:gridCol w:w="996"/>
        <w:gridCol w:w="2362"/>
        <w:gridCol w:w="2368"/>
        <w:gridCol w:w="3152"/>
        <w:gridCol w:w="1553"/>
      </w:tblGrid>
      <w:tr w:rsidR="00B25BE4" w:rsidRPr="0035485C" w:rsidTr="006D24D1">
        <w:trPr>
          <w:trHeight w:val="15"/>
        </w:trPr>
        <w:tc>
          <w:tcPr>
            <w:tcW w:w="1294" w:type="dxa"/>
            <w:hideMark/>
          </w:tcPr>
          <w:p w:rsidR="00B25BE4" w:rsidRPr="0035485C" w:rsidRDefault="00B25BE4" w:rsidP="006D24D1">
            <w:pPr>
              <w:jc w:val="both"/>
              <w:rPr>
                <w:sz w:val="28"/>
                <w:szCs w:val="28"/>
              </w:rPr>
            </w:pPr>
          </w:p>
        </w:tc>
        <w:tc>
          <w:tcPr>
            <w:tcW w:w="2772" w:type="dxa"/>
            <w:hideMark/>
          </w:tcPr>
          <w:p w:rsidR="00B25BE4" w:rsidRPr="0035485C" w:rsidRDefault="00B25BE4" w:rsidP="006D24D1">
            <w:pPr>
              <w:jc w:val="both"/>
              <w:rPr>
                <w:sz w:val="28"/>
                <w:szCs w:val="28"/>
              </w:rPr>
            </w:pPr>
          </w:p>
        </w:tc>
        <w:tc>
          <w:tcPr>
            <w:tcW w:w="2402" w:type="dxa"/>
            <w:hideMark/>
          </w:tcPr>
          <w:p w:rsidR="00B25BE4" w:rsidRPr="0035485C" w:rsidRDefault="00B25BE4" w:rsidP="006D24D1">
            <w:pPr>
              <w:jc w:val="both"/>
              <w:rPr>
                <w:sz w:val="28"/>
                <w:szCs w:val="28"/>
              </w:rPr>
            </w:pPr>
          </w:p>
        </w:tc>
        <w:tc>
          <w:tcPr>
            <w:tcW w:w="4066" w:type="dxa"/>
            <w:hideMark/>
          </w:tcPr>
          <w:p w:rsidR="00B25BE4" w:rsidRPr="0035485C" w:rsidRDefault="00B25BE4" w:rsidP="006D24D1">
            <w:pPr>
              <w:jc w:val="both"/>
              <w:rPr>
                <w:sz w:val="28"/>
                <w:szCs w:val="28"/>
              </w:rPr>
            </w:pPr>
          </w:p>
        </w:tc>
        <w:tc>
          <w:tcPr>
            <w:tcW w:w="1478" w:type="dxa"/>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Код</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Наименование товара, работы, услуги</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Функциональное назначение товара, работы,</w:t>
            </w: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Параметры, характеризующие потребительские свойства (функциональные характеристики) товаров, работы, услуг, по которым устанавливается требование к приобретаемым товарам, работам, услугам</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Единицы измерения</w:t>
            </w: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1</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3</w:t>
            </w: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4</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5</w:t>
            </w: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I.</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Товары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II.</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Работы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III.</w:t>
            </w: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textAlignment w:val="baseline"/>
              <w:rPr>
                <w:sz w:val="28"/>
                <w:szCs w:val="28"/>
              </w:rPr>
            </w:pPr>
            <w:r w:rsidRPr="0035485C">
              <w:rPr>
                <w:sz w:val="28"/>
                <w:szCs w:val="28"/>
              </w:rPr>
              <w:t>Услуги</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r w:rsidR="00B25BE4" w:rsidRPr="0035485C" w:rsidTr="006D24D1">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406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25BE4" w:rsidRPr="0035485C" w:rsidRDefault="00B25BE4" w:rsidP="006D24D1">
            <w:pPr>
              <w:jc w:val="both"/>
              <w:rPr>
                <w:sz w:val="28"/>
                <w:szCs w:val="28"/>
              </w:rPr>
            </w:pPr>
          </w:p>
        </w:tc>
      </w:tr>
    </w:tbl>
    <w:p w:rsidR="00BE41EF" w:rsidRDefault="00BE41EF" w:rsidP="00B7074E">
      <w:pPr>
        <w:ind w:left="4678"/>
        <w:rPr>
          <w:sz w:val="28"/>
          <w:szCs w:val="28"/>
        </w:rPr>
      </w:pPr>
    </w:p>
    <w:p w:rsidR="00BE41EF" w:rsidRDefault="00BE41EF" w:rsidP="00B7074E">
      <w:pPr>
        <w:ind w:left="4678"/>
        <w:rPr>
          <w:sz w:val="28"/>
          <w:szCs w:val="28"/>
        </w:rPr>
      </w:pPr>
    </w:p>
    <w:p w:rsidR="000C74D9" w:rsidRPr="00A322F4" w:rsidRDefault="00B7074E" w:rsidP="00B7074E">
      <w:pPr>
        <w:ind w:left="4678"/>
        <w:rPr>
          <w:sz w:val="28"/>
          <w:szCs w:val="28"/>
        </w:rPr>
      </w:pPr>
      <w:r w:rsidRPr="00A322F4">
        <w:rPr>
          <w:sz w:val="28"/>
          <w:szCs w:val="28"/>
        </w:rPr>
        <w:t xml:space="preserve">      </w:t>
      </w:r>
    </w:p>
    <w:p w:rsidR="00892256" w:rsidRPr="00AC68F0" w:rsidRDefault="00B7074E" w:rsidP="00593485">
      <w:pPr>
        <w:widowControl w:val="0"/>
        <w:jc w:val="both"/>
        <w:rPr>
          <w:szCs w:val="28"/>
        </w:rPr>
      </w:pPr>
      <w:r w:rsidRPr="00A322F4">
        <w:rPr>
          <w:spacing w:val="10"/>
          <w:sz w:val="28"/>
          <w:szCs w:val="28"/>
          <w:lang w:bidi="ru-RU"/>
        </w:rPr>
        <w:t xml:space="preserve">  </w:t>
      </w:r>
      <w:r w:rsidR="00892256">
        <w:t>Реда</w:t>
      </w:r>
      <w:r w:rsidR="00892256" w:rsidRPr="00BE5D60">
        <w:t>кционный Совет: Мяделец О.Н, Чурсина С.Г, Медведева Г.Г, Терехова О.А:</w:t>
      </w:r>
    </w:p>
    <w:p w:rsidR="00AB7C4A" w:rsidRDefault="00892256" w:rsidP="00483795">
      <w:pPr>
        <w:jc w:val="both"/>
        <w:rPr>
          <w:sz w:val="28"/>
          <w:szCs w:val="28"/>
        </w:rPr>
      </w:pPr>
      <w:r w:rsidRPr="00BE5D60">
        <w:t>тел. 46-248;</w:t>
      </w:r>
      <w:r>
        <w:t xml:space="preserve"> </w:t>
      </w:r>
      <w:r w:rsidRPr="00BE5D60">
        <w:t>учредитель: Администрация Шайдуровского сельсовета;  тираж 20 штук.</w:t>
      </w:r>
      <w:r w:rsidR="00AB7C4A">
        <w:rPr>
          <w:sz w:val="28"/>
          <w:szCs w:val="28"/>
        </w:rPr>
        <w:t xml:space="preserve">            </w:t>
      </w:r>
    </w:p>
    <w:sectPr w:rsidR="00AB7C4A" w:rsidSect="000C706B">
      <w:headerReference w:type="even" r:id="rId15"/>
      <w:footerReference w:type="default" r:id="rId16"/>
      <w:footerReference w:type="first" r:id="rId17"/>
      <w:pgSz w:w="11905" w:h="16837"/>
      <w:pgMar w:top="567"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9D0" w:rsidRDefault="00BF79D0">
      <w:r>
        <w:separator/>
      </w:r>
    </w:p>
  </w:endnote>
  <w:endnote w:type="continuationSeparator" w:id="1">
    <w:p w:rsidR="00BF79D0" w:rsidRDefault="00BF7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OctavaC">
    <w:altName w:val="Octava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97" w:rsidRPr="00E512E0" w:rsidRDefault="00DF5D97"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97" w:rsidRPr="00657D43" w:rsidRDefault="00DF5D97"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9D0" w:rsidRDefault="00BF79D0">
      <w:r>
        <w:separator/>
      </w:r>
    </w:p>
  </w:footnote>
  <w:footnote w:type="continuationSeparator" w:id="1">
    <w:p w:rsidR="00BF79D0" w:rsidRDefault="00BF7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D97" w:rsidRDefault="00E00487">
    <w:pPr>
      <w:pStyle w:val="a6"/>
      <w:framePr w:wrap="around" w:vAnchor="text" w:hAnchor="margin" w:xAlign="center" w:y="1"/>
      <w:rPr>
        <w:rStyle w:val="af7"/>
      </w:rPr>
    </w:pPr>
    <w:r>
      <w:rPr>
        <w:rStyle w:val="af7"/>
      </w:rPr>
      <w:fldChar w:fldCharType="begin"/>
    </w:r>
    <w:r w:rsidR="00DF5D97">
      <w:rPr>
        <w:rStyle w:val="af7"/>
      </w:rPr>
      <w:instrText xml:space="preserve">PAGE  </w:instrText>
    </w:r>
    <w:r>
      <w:rPr>
        <w:rStyle w:val="af7"/>
      </w:rPr>
      <w:fldChar w:fldCharType="end"/>
    </w:r>
  </w:p>
  <w:p w:rsidR="00DF5D97" w:rsidRDefault="00DF5D97">
    <w:pPr>
      <w:pStyle w:val="a6"/>
    </w:pPr>
  </w:p>
  <w:p w:rsidR="00DF5D97" w:rsidRDefault="00DF5D9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282336"/>
        <w:spacing w:val="0"/>
        <w:w w:val="100"/>
        <w:position w:val="0"/>
        <w:sz w:val="25"/>
        <w:szCs w:val="25"/>
        <w:u w:val="none"/>
      </w:rPr>
    </w:lvl>
    <w:lvl w:ilvl="1">
      <w:start w:val="1"/>
      <w:numFmt w:val="decimal"/>
      <w:lvlText w:val="%2"/>
      <w:lvlJc w:val="left"/>
    </w:lvl>
    <w:lvl w:ilvl="2">
      <w:start w:val="1"/>
      <w:numFmt w:val="decimal"/>
      <w:lvlText w:val="%2"/>
      <w:lvlJc w:val="left"/>
    </w:lvl>
    <w:lvl w:ilvl="3">
      <w:start w:val="1"/>
      <w:numFmt w:val="decimal"/>
      <w:lvlText w:val="%2"/>
      <w:lvlJc w:val="left"/>
    </w:lvl>
    <w:lvl w:ilvl="4">
      <w:start w:val="1"/>
      <w:numFmt w:val="decimal"/>
      <w:lvlText w:val="%2"/>
      <w:lvlJc w:val="left"/>
    </w:lvl>
    <w:lvl w:ilvl="5">
      <w:start w:val="1"/>
      <w:numFmt w:val="decimal"/>
      <w:lvlText w:val="%2"/>
      <w:lvlJc w:val="left"/>
    </w:lvl>
    <w:lvl w:ilvl="6">
      <w:start w:val="1"/>
      <w:numFmt w:val="decimal"/>
      <w:lvlText w:val="%2"/>
      <w:lvlJc w:val="left"/>
    </w:lvl>
    <w:lvl w:ilvl="7">
      <w:start w:val="1"/>
      <w:numFmt w:val="decimal"/>
      <w:lvlText w:val="%2"/>
      <w:lvlJc w:val="left"/>
    </w:lvl>
    <w:lvl w:ilvl="8">
      <w:start w:val="1"/>
      <w:numFmt w:val="decimal"/>
      <w:lvlText w:val="%2"/>
      <w:lvlJc w:val="left"/>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A"/>
    <w:multiLevelType w:val="multilevel"/>
    <w:tmpl w:val="0000000A"/>
    <w:name w:val="WW8Num10"/>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B"/>
    <w:multiLevelType w:val="multilevel"/>
    <w:tmpl w:val="0000000B"/>
    <w:name w:val="WW8Num11"/>
    <w:lvl w:ilvl="0">
      <w:start w:val="1"/>
      <w:numFmt w:val="bullet"/>
      <w:lvlText w:val=""/>
      <w:lvlJc w:val="left"/>
      <w:pPr>
        <w:tabs>
          <w:tab w:val="num" w:pos="720"/>
        </w:tabs>
        <w:ind w:left="720" w:hanging="360"/>
      </w:pPr>
      <w:rPr>
        <w:rFonts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9">
    <w:nsid w:val="00000031"/>
    <w:multiLevelType w:val="hybridMultilevel"/>
    <w:tmpl w:val="6F6DD9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3A62D08"/>
    <w:multiLevelType w:val="multilevel"/>
    <w:tmpl w:val="9A007C4C"/>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06D131F5"/>
    <w:multiLevelType w:val="multilevel"/>
    <w:tmpl w:val="EA205E42"/>
    <w:lvl w:ilvl="0">
      <w:start w:val="1"/>
      <w:numFmt w:val="decimal"/>
      <w:lvlText w:val="%1."/>
      <w:lvlJc w:val="left"/>
      <w:pPr>
        <w:ind w:left="1350" w:hanging="81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90" w:hanging="72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650" w:hanging="1440"/>
      </w:pPr>
      <w:rPr>
        <w:rFonts w:hint="default"/>
      </w:rPr>
    </w:lvl>
    <w:lvl w:ilvl="8">
      <w:start w:val="1"/>
      <w:numFmt w:val="decimal"/>
      <w:isLgl/>
      <w:lvlText w:val="%1.%2.%3.%4.%5.%6.%7.%8.%9."/>
      <w:lvlJc w:val="left"/>
      <w:pPr>
        <w:ind w:left="8820" w:hanging="1800"/>
      </w:pPr>
      <w:rPr>
        <w:rFonts w:hint="default"/>
      </w:rPr>
    </w:lvl>
  </w:abstractNum>
  <w:abstractNum w:abstractNumId="12">
    <w:nsid w:val="13F4239E"/>
    <w:multiLevelType w:val="multilevel"/>
    <w:tmpl w:val="FF2E0CBE"/>
    <w:lvl w:ilvl="0">
      <w:start w:val="1"/>
      <w:numFmt w:val="decimal"/>
      <w:lvlText w:val="%1."/>
      <w:lvlJc w:val="left"/>
      <w:pPr>
        <w:ind w:left="1407" w:hanging="840"/>
      </w:pPr>
      <w:rPr>
        <w:rFonts w:hint="default"/>
      </w:rPr>
    </w:lvl>
    <w:lvl w:ilvl="1">
      <w:start w:val="2"/>
      <w:numFmt w:val="decimal"/>
      <w:isLgl/>
      <w:lvlText w:val="%1.%2"/>
      <w:lvlJc w:val="left"/>
      <w:pPr>
        <w:ind w:left="1167" w:hanging="60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5"/>
        </w:tabs>
        <w:ind w:left="1425" w:hanging="432"/>
      </w:pPr>
      <w:rPr>
        <w:rFonts w:hint="default"/>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36103796"/>
    <w:multiLevelType w:val="multilevel"/>
    <w:tmpl w:val="60E2227C"/>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243FF3"/>
    <w:multiLevelType w:val="hybridMultilevel"/>
    <w:tmpl w:val="D77A20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0F30A9"/>
    <w:multiLevelType w:val="multilevel"/>
    <w:tmpl w:val="1A3CDEDC"/>
    <w:lvl w:ilvl="0">
      <w:start w:val="1"/>
      <w:numFmt w:val="decimal"/>
      <w:lvlText w:val="%1."/>
      <w:lvlJc w:val="left"/>
      <w:pPr>
        <w:ind w:left="1497" w:hanging="93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4F58371B"/>
    <w:multiLevelType w:val="multilevel"/>
    <w:tmpl w:val="6722FB8E"/>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9">
    <w:nsid w:val="50A03F07"/>
    <w:multiLevelType w:val="multilevel"/>
    <w:tmpl w:val="FE42ED3E"/>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0">
    <w:nsid w:val="52764C97"/>
    <w:multiLevelType w:val="hybridMultilevel"/>
    <w:tmpl w:val="E8DE45AE"/>
    <w:lvl w:ilvl="0" w:tplc="3F5E689A">
      <w:start w:val="1"/>
      <w:numFmt w:val="bullet"/>
      <w:lvlText w:val=""/>
      <w:lvlJc w:val="left"/>
      <w:pPr>
        <w:tabs>
          <w:tab w:val="num" w:pos="10425"/>
        </w:tabs>
        <w:ind w:left="10425"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2F7106A"/>
    <w:multiLevelType w:val="hybridMultilevel"/>
    <w:tmpl w:val="0D2470A0"/>
    <w:lvl w:ilvl="0" w:tplc="C32E57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23">
    <w:nsid w:val="63A5064F"/>
    <w:multiLevelType w:val="hybridMultilevel"/>
    <w:tmpl w:val="1B5E5414"/>
    <w:lvl w:ilvl="0" w:tplc="097EAA26">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4">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B90259F"/>
    <w:multiLevelType w:val="multilevel"/>
    <w:tmpl w:val="FF867DE8"/>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0"/>
  </w:num>
  <w:num w:numId="4">
    <w:abstractNumId w:val="13"/>
  </w:num>
  <w:num w:numId="5">
    <w:abstractNumId w:val="11"/>
  </w:num>
  <w:num w:numId="6">
    <w:abstractNumId w:val="23"/>
  </w:num>
  <w:num w:numId="7">
    <w:abstractNumId w:val="0"/>
  </w:num>
  <w:num w:numId="8">
    <w:abstractNumId w:val="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2"/>
  </w:num>
  <w:num w:numId="12">
    <w:abstractNumId w:val="10"/>
  </w:num>
  <w:num w:numId="13">
    <w:abstractNumId w:val="15"/>
  </w:num>
  <w:num w:numId="14">
    <w:abstractNumId w:val="25"/>
  </w:num>
  <w:num w:numId="15">
    <w:abstractNumId w:val="16"/>
  </w:num>
  <w:num w:numId="16">
    <w:abstractNumId w:val="21"/>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hdrShapeDefaults>
    <o:shapedefaults v:ext="edit" spidmax="216066"/>
  </w:hdrShapeDefault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40D5"/>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06B"/>
    <w:rsid w:val="000C74D9"/>
    <w:rsid w:val="000C7CE3"/>
    <w:rsid w:val="000D0E0F"/>
    <w:rsid w:val="000D1DEF"/>
    <w:rsid w:val="000D4525"/>
    <w:rsid w:val="000D72A5"/>
    <w:rsid w:val="000E0B08"/>
    <w:rsid w:val="000E26AD"/>
    <w:rsid w:val="000E4337"/>
    <w:rsid w:val="000F18BB"/>
    <w:rsid w:val="000F4DCB"/>
    <w:rsid w:val="000F50F3"/>
    <w:rsid w:val="000F670D"/>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1E99"/>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90B"/>
    <w:rsid w:val="001A2C0D"/>
    <w:rsid w:val="001A3102"/>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487D"/>
    <w:rsid w:val="001E7E84"/>
    <w:rsid w:val="001F0DF7"/>
    <w:rsid w:val="001F16F1"/>
    <w:rsid w:val="001F2678"/>
    <w:rsid w:val="001F2C46"/>
    <w:rsid w:val="001F486F"/>
    <w:rsid w:val="001F5632"/>
    <w:rsid w:val="001F6365"/>
    <w:rsid w:val="00201204"/>
    <w:rsid w:val="00201316"/>
    <w:rsid w:val="00202C59"/>
    <w:rsid w:val="002047EC"/>
    <w:rsid w:val="0020579C"/>
    <w:rsid w:val="0020799F"/>
    <w:rsid w:val="00207E1B"/>
    <w:rsid w:val="002145F3"/>
    <w:rsid w:val="00214F27"/>
    <w:rsid w:val="002167FD"/>
    <w:rsid w:val="002169DC"/>
    <w:rsid w:val="00217BEF"/>
    <w:rsid w:val="00222298"/>
    <w:rsid w:val="00223DB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41A"/>
    <w:rsid w:val="0026558F"/>
    <w:rsid w:val="00271104"/>
    <w:rsid w:val="002729EB"/>
    <w:rsid w:val="00272A63"/>
    <w:rsid w:val="002768C9"/>
    <w:rsid w:val="00277D5F"/>
    <w:rsid w:val="00282C5A"/>
    <w:rsid w:val="00284DDA"/>
    <w:rsid w:val="00284F64"/>
    <w:rsid w:val="00286188"/>
    <w:rsid w:val="0028680A"/>
    <w:rsid w:val="00286A36"/>
    <w:rsid w:val="00291C35"/>
    <w:rsid w:val="002926E5"/>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2429"/>
    <w:rsid w:val="002D31AD"/>
    <w:rsid w:val="002D5295"/>
    <w:rsid w:val="002D7A75"/>
    <w:rsid w:val="002E26F3"/>
    <w:rsid w:val="002E4CB7"/>
    <w:rsid w:val="002F0DD3"/>
    <w:rsid w:val="00301B06"/>
    <w:rsid w:val="003027D7"/>
    <w:rsid w:val="0030434D"/>
    <w:rsid w:val="00306023"/>
    <w:rsid w:val="00306F3D"/>
    <w:rsid w:val="00307FF8"/>
    <w:rsid w:val="003105EC"/>
    <w:rsid w:val="0031171F"/>
    <w:rsid w:val="0031238D"/>
    <w:rsid w:val="003204AB"/>
    <w:rsid w:val="003270C0"/>
    <w:rsid w:val="00332E13"/>
    <w:rsid w:val="003337F6"/>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68B8"/>
    <w:rsid w:val="0040766D"/>
    <w:rsid w:val="00411527"/>
    <w:rsid w:val="00412CD0"/>
    <w:rsid w:val="004168F6"/>
    <w:rsid w:val="004171FE"/>
    <w:rsid w:val="004211F3"/>
    <w:rsid w:val="00422E8E"/>
    <w:rsid w:val="00424037"/>
    <w:rsid w:val="0043002F"/>
    <w:rsid w:val="0043084F"/>
    <w:rsid w:val="004338FE"/>
    <w:rsid w:val="0043721D"/>
    <w:rsid w:val="00444B5F"/>
    <w:rsid w:val="00445420"/>
    <w:rsid w:val="00447654"/>
    <w:rsid w:val="00451702"/>
    <w:rsid w:val="0045283D"/>
    <w:rsid w:val="00452BDF"/>
    <w:rsid w:val="004533C2"/>
    <w:rsid w:val="004536C0"/>
    <w:rsid w:val="00454825"/>
    <w:rsid w:val="00454E0E"/>
    <w:rsid w:val="00462217"/>
    <w:rsid w:val="0046241B"/>
    <w:rsid w:val="00463C54"/>
    <w:rsid w:val="004664C0"/>
    <w:rsid w:val="00466694"/>
    <w:rsid w:val="00471D26"/>
    <w:rsid w:val="004727C0"/>
    <w:rsid w:val="00473662"/>
    <w:rsid w:val="00474F31"/>
    <w:rsid w:val="00476AA7"/>
    <w:rsid w:val="00477090"/>
    <w:rsid w:val="00477306"/>
    <w:rsid w:val="00480365"/>
    <w:rsid w:val="00480B22"/>
    <w:rsid w:val="004814A9"/>
    <w:rsid w:val="0048307F"/>
    <w:rsid w:val="00483795"/>
    <w:rsid w:val="004845B0"/>
    <w:rsid w:val="00484675"/>
    <w:rsid w:val="00486561"/>
    <w:rsid w:val="004874C2"/>
    <w:rsid w:val="0049392C"/>
    <w:rsid w:val="0049485B"/>
    <w:rsid w:val="00497282"/>
    <w:rsid w:val="004A130B"/>
    <w:rsid w:val="004A638F"/>
    <w:rsid w:val="004B5B2A"/>
    <w:rsid w:val="004C03D7"/>
    <w:rsid w:val="004C0F38"/>
    <w:rsid w:val="004C13B9"/>
    <w:rsid w:val="004C5063"/>
    <w:rsid w:val="004D23DA"/>
    <w:rsid w:val="004D4AE1"/>
    <w:rsid w:val="004D6290"/>
    <w:rsid w:val="004E16EF"/>
    <w:rsid w:val="004E1BC5"/>
    <w:rsid w:val="004E334F"/>
    <w:rsid w:val="004E4125"/>
    <w:rsid w:val="004E4B5E"/>
    <w:rsid w:val="004F0C93"/>
    <w:rsid w:val="004F523A"/>
    <w:rsid w:val="004F569C"/>
    <w:rsid w:val="004F63BA"/>
    <w:rsid w:val="004F6EC1"/>
    <w:rsid w:val="004F7088"/>
    <w:rsid w:val="00505A16"/>
    <w:rsid w:val="005060DD"/>
    <w:rsid w:val="00510491"/>
    <w:rsid w:val="00514A1E"/>
    <w:rsid w:val="00515AAE"/>
    <w:rsid w:val="00516465"/>
    <w:rsid w:val="005170A1"/>
    <w:rsid w:val="00523489"/>
    <w:rsid w:val="00525C3A"/>
    <w:rsid w:val="00531F9D"/>
    <w:rsid w:val="00533A86"/>
    <w:rsid w:val="00534DA2"/>
    <w:rsid w:val="0053561F"/>
    <w:rsid w:val="0053563F"/>
    <w:rsid w:val="005364C3"/>
    <w:rsid w:val="0053684D"/>
    <w:rsid w:val="005402EF"/>
    <w:rsid w:val="00540D92"/>
    <w:rsid w:val="005414BC"/>
    <w:rsid w:val="00541E0D"/>
    <w:rsid w:val="005457BA"/>
    <w:rsid w:val="00545A89"/>
    <w:rsid w:val="00546509"/>
    <w:rsid w:val="00546CB2"/>
    <w:rsid w:val="00547022"/>
    <w:rsid w:val="0056284F"/>
    <w:rsid w:val="00566825"/>
    <w:rsid w:val="00566A58"/>
    <w:rsid w:val="00566AD4"/>
    <w:rsid w:val="00566EAC"/>
    <w:rsid w:val="005702CC"/>
    <w:rsid w:val="005708F0"/>
    <w:rsid w:val="00570C17"/>
    <w:rsid w:val="005710C8"/>
    <w:rsid w:val="0057626C"/>
    <w:rsid w:val="005763C4"/>
    <w:rsid w:val="00576E2B"/>
    <w:rsid w:val="005825ED"/>
    <w:rsid w:val="00585123"/>
    <w:rsid w:val="00587786"/>
    <w:rsid w:val="00590551"/>
    <w:rsid w:val="005924A8"/>
    <w:rsid w:val="00593485"/>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C6EEE"/>
    <w:rsid w:val="005D255F"/>
    <w:rsid w:val="005D3536"/>
    <w:rsid w:val="005D3DA8"/>
    <w:rsid w:val="005D42C7"/>
    <w:rsid w:val="005D450A"/>
    <w:rsid w:val="005F0A2D"/>
    <w:rsid w:val="005F19CA"/>
    <w:rsid w:val="005F1FED"/>
    <w:rsid w:val="005F4B53"/>
    <w:rsid w:val="005F550F"/>
    <w:rsid w:val="005F59FF"/>
    <w:rsid w:val="00600CF8"/>
    <w:rsid w:val="0060369C"/>
    <w:rsid w:val="0060529E"/>
    <w:rsid w:val="0061454F"/>
    <w:rsid w:val="00622611"/>
    <w:rsid w:val="00625CEB"/>
    <w:rsid w:val="00626735"/>
    <w:rsid w:val="00627431"/>
    <w:rsid w:val="006277F1"/>
    <w:rsid w:val="00630391"/>
    <w:rsid w:val="006307A3"/>
    <w:rsid w:val="00631221"/>
    <w:rsid w:val="00632003"/>
    <w:rsid w:val="0063430F"/>
    <w:rsid w:val="00634845"/>
    <w:rsid w:val="00635969"/>
    <w:rsid w:val="006368E7"/>
    <w:rsid w:val="00641FAF"/>
    <w:rsid w:val="00646CE8"/>
    <w:rsid w:val="006514CB"/>
    <w:rsid w:val="006559AF"/>
    <w:rsid w:val="00657307"/>
    <w:rsid w:val="00661343"/>
    <w:rsid w:val="006640A7"/>
    <w:rsid w:val="00664CCB"/>
    <w:rsid w:val="006675A6"/>
    <w:rsid w:val="00672C0C"/>
    <w:rsid w:val="00674E45"/>
    <w:rsid w:val="00680CE1"/>
    <w:rsid w:val="00685516"/>
    <w:rsid w:val="006934B4"/>
    <w:rsid w:val="00694883"/>
    <w:rsid w:val="006A0C79"/>
    <w:rsid w:val="006A2FE7"/>
    <w:rsid w:val="006B2D1F"/>
    <w:rsid w:val="006B66C4"/>
    <w:rsid w:val="006B6AC1"/>
    <w:rsid w:val="006C016F"/>
    <w:rsid w:val="006C0AF6"/>
    <w:rsid w:val="006C3B80"/>
    <w:rsid w:val="006C416E"/>
    <w:rsid w:val="006C437E"/>
    <w:rsid w:val="006D0637"/>
    <w:rsid w:val="006D2D7F"/>
    <w:rsid w:val="006D7580"/>
    <w:rsid w:val="006E2A21"/>
    <w:rsid w:val="006E3582"/>
    <w:rsid w:val="006E4C71"/>
    <w:rsid w:val="006E7641"/>
    <w:rsid w:val="006F0AAD"/>
    <w:rsid w:val="006F1099"/>
    <w:rsid w:val="006F2C9B"/>
    <w:rsid w:val="006F6212"/>
    <w:rsid w:val="00700903"/>
    <w:rsid w:val="00702373"/>
    <w:rsid w:val="00704202"/>
    <w:rsid w:val="00705726"/>
    <w:rsid w:val="0070792A"/>
    <w:rsid w:val="00716BAF"/>
    <w:rsid w:val="00722A82"/>
    <w:rsid w:val="00722B77"/>
    <w:rsid w:val="00722D8B"/>
    <w:rsid w:val="00724C3F"/>
    <w:rsid w:val="007276F8"/>
    <w:rsid w:val="0073069E"/>
    <w:rsid w:val="007308B7"/>
    <w:rsid w:val="00730D3D"/>
    <w:rsid w:val="00730D7C"/>
    <w:rsid w:val="007328A7"/>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71F"/>
    <w:rsid w:val="00795A63"/>
    <w:rsid w:val="00797E5B"/>
    <w:rsid w:val="007A219A"/>
    <w:rsid w:val="007A37DE"/>
    <w:rsid w:val="007A528E"/>
    <w:rsid w:val="007A5B6A"/>
    <w:rsid w:val="007B5663"/>
    <w:rsid w:val="007B786D"/>
    <w:rsid w:val="007C2A67"/>
    <w:rsid w:val="007C3DCF"/>
    <w:rsid w:val="007C5BD1"/>
    <w:rsid w:val="007C65A1"/>
    <w:rsid w:val="007D1EB1"/>
    <w:rsid w:val="007D47E7"/>
    <w:rsid w:val="007D577C"/>
    <w:rsid w:val="007E3684"/>
    <w:rsid w:val="007E464C"/>
    <w:rsid w:val="007F015D"/>
    <w:rsid w:val="007F5AEF"/>
    <w:rsid w:val="007F5F39"/>
    <w:rsid w:val="007F734B"/>
    <w:rsid w:val="0080465A"/>
    <w:rsid w:val="008065C4"/>
    <w:rsid w:val="0080708E"/>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2256"/>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00B3"/>
    <w:rsid w:val="008C1583"/>
    <w:rsid w:val="008C1AE5"/>
    <w:rsid w:val="008C2270"/>
    <w:rsid w:val="008C2714"/>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0D9"/>
    <w:rsid w:val="00953C6C"/>
    <w:rsid w:val="00954C1E"/>
    <w:rsid w:val="00955CE3"/>
    <w:rsid w:val="00957460"/>
    <w:rsid w:val="00963081"/>
    <w:rsid w:val="0096408C"/>
    <w:rsid w:val="00966415"/>
    <w:rsid w:val="009678B9"/>
    <w:rsid w:val="00970463"/>
    <w:rsid w:val="00972AB0"/>
    <w:rsid w:val="00973DFF"/>
    <w:rsid w:val="009768ED"/>
    <w:rsid w:val="0098055F"/>
    <w:rsid w:val="00983C2F"/>
    <w:rsid w:val="00986C9E"/>
    <w:rsid w:val="00990BD2"/>
    <w:rsid w:val="00991F2F"/>
    <w:rsid w:val="009960F8"/>
    <w:rsid w:val="00996E76"/>
    <w:rsid w:val="00997374"/>
    <w:rsid w:val="009A0CF2"/>
    <w:rsid w:val="009A13F4"/>
    <w:rsid w:val="009A1644"/>
    <w:rsid w:val="009A275D"/>
    <w:rsid w:val="009A7127"/>
    <w:rsid w:val="009B668D"/>
    <w:rsid w:val="009C3DF9"/>
    <w:rsid w:val="009C5D83"/>
    <w:rsid w:val="009C6731"/>
    <w:rsid w:val="009D0440"/>
    <w:rsid w:val="009D25A8"/>
    <w:rsid w:val="009D3B14"/>
    <w:rsid w:val="009D677F"/>
    <w:rsid w:val="009D7538"/>
    <w:rsid w:val="009E1A5B"/>
    <w:rsid w:val="009E275C"/>
    <w:rsid w:val="009E5C35"/>
    <w:rsid w:val="009E7D46"/>
    <w:rsid w:val="009F1345"/>
    <w:rsid w:val="009F180C"/>
    <w:rsid w:val="009F1918"/>
    <w:rsid w:val="009F42AE"/>
    <w:rsid w:val="009F4AA6"/>
    <w:rsid w:val="009F4EF2"/>
    <w:rsid w:val="009F6915"/>
    <w:rsid w:val="009F6C03"/>
    <w:rsid w:val="00A03FAA"/>
    <w:rsid w:val="00A042B5"/>
    <w:rsid w:val="00A051BE"/>
    <w:rsid w:val="00A133A1"/>
    <w:rsid w:val="00A13E4F"/>
    <w:rsid w:val="00A14554"/>
    <w:rsid w:val="00A15A37"/>
    <w:rsid w:val="00A16D2D"/>
    <w:rsid w:val="00A20D91"/>
    <w:rsid w:val="00A214F1"/>
    <w:rsid w:val="00A24A4A"/>
    <w:rsid w:val="00A267AF"/>
    <w:rsid w:val="00A26A9E"/>
    <w:rsid w:val="00A26DAA"/>
    <w:rsid w:val="00A27BED"/>
    <w:rsid w:val="00A3245D"/>
    <w:rsid w:val="00A337AB"/>
    <w:rsid w:val="00A413DD"/>
    <w:rsid w:val="00A44DF6"/>
    <w:rsid w:val="00A47554"/>
    <w:rsid w:val="00A51AA1"/>
    <w:rsid w:val="00A56771"/>
    <w:rsid w:val="00A567A9"/>
    <w:rsid w:val="00A56D0B"/>
    <w:rsid w:val="00A61120"/>
    <w:rsid w:val="00A62497"/>
    <w:rsid w:val="00A678BB"/>
    <w:rsid w:val="00A67A32"/>
    <w:rsid w:val="00A701DB"/>
    <w:rsid w:val="00A70444"/>
    <w:rsid w:val="00A716F2"/>
    <w:rsid w:val="00A7213F"/>
    <w:rsid w:val="00A72D98"/>
    <w:rsid w:val="00A80735"/>
    <w:rsid w:val="00A812C9"/>
    <w:rsid w:val="00A820D3"/>
    <w:rsid w:val="00A85E37"/>
    <w:rsid w:val="00A86510"/>
    <w:rsid w:val="00A902EF"/>
    <w:rsid w:val="00A92731"/>
    <w:rsid w:val="00AA0583"/>
    <w:rsid w:val="00AA17B4"/>
    <w:rsid w:val="00AA2206"/>
    <w:rsid w:val="00AA5B25"/>
    <w:rsid w:val="00AB0FA8"/>
    <w:rsid w:val="00AB413A"/>
    <w:rsid w:val="00AB4C56"/>
    <w:rsid w:val="00AB57B9"/>
    <w:rsid w:val="00AB59D7"/>
    <w:rsid w:val="00AB6ACE"/>
    <w:rsid w:val="00AB7631"/>
    <w:rsid w:val="00AB76CB"/>
    <w:rsid w:val="00AB7979"/>
    <w:rsid w:val="00AB7C4A"/>
    <w:rsid w:val="00AC29D1"/>
    <w:rsid w:val="00AC3DFB"/>
    <w:rsid w:val="00AC3DFC"/>
    <w:rsid w:val="00AC50AF"/>
    <w:rsid w:val="00AC6312"/>
    <w:rsid w:val="00AC68F0"/>
    <w:rsid w:val="00AD09DB"/>
    <w:rsid w:val="00AD222E"/>
    <w:rsid w:val="00AD4908"/>
    <w:rsid w:val="00AE2487"/>
    <w:rsid w:val="00AE347D"/>
    <w:rsid w:val="00AE3D28"/>
    <w:rsid w:val="00AE42FD"/>
    <w:rsid w:val="00AF256F"/>
    <w:rsid w:val="00AF5C72"/>
    <w:rsid w:val="00AF7446"/>
    <w:rsid w:val="00AF7DB0"/>
    <w:rsid w:val="00B027B1"/>
    <w:rsid w:val="00B02EF9"/>
    <w:rsid w:val="00B040F5"/>
    <w:rsid w:val="00B04277"/>
    <w:rsid w:val="00B05CFE"/>
    <w:rsid w:val="00B07884"/>
    <w:rsid w:val="00B07C3C"/>
    <w:rsid w:val="00B11D4C"/>
    <w:rsid w:val="00B11EE5"/>
    <w:rsid w:val="00B11F51"/>
    <w:rsid w:val="00B13DB8"/>
    <w:rsid w:val="00B14487"/>
    <w:rsid w:val="00B145CC"/>
    <w:rsid w:val="00B151FA"/>
    <w:rsid w:val="00B15B56"/>
    <w:rsid w:val="00B17066"/>
    <w:rsid w:val="00B1798F"/>
    <w:rsid w:val="00B25B86"/>
    <w:rsid w:val="00B25BE4"/>
    <w:rsid w:val="00B27522"/>
    <w:rsid w:val="00B3060F"/>
    <w:rsid w:val="00B3160F"/>
    <w:rsid w:val="00B3473B"/>
    <w:rsid w:val="00B347FA"/>
    <w:rsid w:val="00B4576F"/>
    <w:rsid w:val="00B47137"/>
    <w:rsid w:val="00B50678"/>
    <w:rsid w:val="00B526C6"/>
    <w:rsid w:val="00B565DD"/>
    <w:rsid w:val="00B62F72"/>
    <w:rsid w:val="00B63A7D"/>
    <w:rsid w:val="00B64BBD"/>
    <w:rsid w:val="00B7074E"/>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86080"/>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1EF"/>
    <w:rsid w:val="00BE4D68"/>
    <w:rsid w:val="00BE547B"/>
    <w:rsid w:val="00BE5D60"/>
    <w:rsid w:val="00BE6F1B"/>
    <w:rsid w:val="00BF0A46"/>
    <w:rsid w:val="00BF0C11"/>
    <w:rsid w:val="00BF1116"/>
    <w:rsid w:val="00BF12AB"/>
    <w:rsid w:val="00BF1D19"/>
    <w:rsid w:val="00BF3C99"/>
    <w:rsid w:val="00BF4497"/>
    <w:rsid w:val="00BF6652"/>
    <w:rsid w:val="00BF79D0"/>
    <w:rsid w:val="00C01E2B"/>
    <w:rsid w:val="00C03006"/>
    <w:rsid w:val="00C037B6"/>
    <w:rsid w:val="00C0380E"/>
    <w:rsid w:val="00C04301"/>
    <w:rsid w:val="00C055B8"/>
    <w:rsid w:val="00C0727D"/>
    <w:rsid w:val="00C076CB"/>
    <w:rsid w:val="00C124D4"/>
    <w:rsid w:val="00C1313B"/>
    <w:rsid w:val="00C1336E"/>
    <w:rsid w:val="00C13F0C"/>
    <w:rsid w:val="00C15458"/>
    <w:rsid w:val="00C17CF2"/>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606D2"/>
    <w:rsid w:val="00C61FDC"/>
    <w:rsid w:val="00C626EE"/>
    <w:rsid w:val="00C6607B"/>
    <w:rsid w:val="00C71301"/>
    <w:rsid w:val="00C71533"/>
    <w:rsid w:val="00C72D40"/>
    <w:rsid w:val="00C762BA"/>
    <w:rsid w:val="00C764EF"/>
    <w:rsid w:val="00C821FE"/>
    <w:rsid w:val="00C839BB"/>
    <w:rsid w:val="00C8560C"/>
    <w:rsid w:val="00C90D22"/>
    <w:rsid w:val="00C91F4C"/>
    <w:rsid w:val="00C93329"/>
    <w:rsid w:val="00C963A8"/>
    <w:rsid w:val="00CA18D6"/>
    <w:rsid w:val="00CB0A71"/>
    <w:rsid w:val="00CB232D"/>
    <w:rsid w:val="00CB274F"/>
    <w:rsid w:val="00CB345F"/>
    <w:rsid w:val="00CB3817"/>
    <w:rsid w:val="00CB416A"/>
    <w:rsid w:val="00CB5394"/>
    <w:rsid w:val="00CB580F"/>
    <w:rsid w:val="00CB629B"/>
    <w:rsid w:val="00CB6E08"/>
    <w:rsid w:val="00CD369F"/>
    <w:rsid w:val="00CD3F73"/>
    <w:rsid w:val="00CD62D6"/>
    <w:rsid w:val="00CD6D5B"/>
    <w:rsid w:val="00CD7978"/>
    <w:rsid w:val="00CE3203"/>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028F"/>
    <w:rsid w:val="00D5200D"/>
    <w:rsid w:val="00D5684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9F"/>
    <w:rsid w:val="00DA3DBF"/>
    <w:rsid w:val="00DA5638"/>
    <w:rsid w:val="00DB0B5B"/>
    <w:rsid w:val="00DB23D9"/>
    <w:rsid w:val="00DB3F48"/>
    <w:rsid w:val="00DB6484"/>
    <w:rsid w:val="00DC1041"/>
    <w:rsid w:val="00DC4052"/>
    <w:rsid w:val="00DD0FCA"/>
    <w:rsid w:val="00DD234F"/>
    <w:rsid w:val="00DD6923"/>
    <w:rsid w:val="00DE2CCE"/>
    <w:rsid w:val="00DE2F7F"/>
    <w:rsid w:val="00DE3382"/>
    <w:rsid w:val="00DE66F4"/>
    <w:rsid w:val="00DF1B1D"/>
    <w:rsid w:val="00DF4E9B"/>
    <w:rsid w:val="00DF5AE7"/>
    <w:rsid w:val="00DF5D97"/>
    <w:rsid w:val="00E00487"/>
    <w:rsid w:val="00E02719"/>
    <w:rsid w:val="00E02F05"/>
    <w:rsid w:val="00E03099"/>
    <w:rsid w:val="00E0330F"/>
    <w:rsid w:val="00E05808"/>
    <w:rsid w:val="00E0601A"/>
    <w:rsid w:val="00E07606"/>
    <w:rsid w:val="00E12CAD"/>
    <w:rsid w:val="00E14033"/>
    <w:rsid w:val="00E149EC"/>
    <w:rsid w:val="00E14ED0"/>
    <w:rsid w:val="00E22165"/>
    <w:rsid w:val="00E22625"/>
    <w:rsid w:val="00E23094"/>
    <w:rsid w:val="00E243D3"/>
    <w:rsid w:val="00E24F61"/>
    <w:rsid w:val="00E275DD"/>
    <w:rsid w:val="00E32AEB"/>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8C7"/>
    <w:rsid w:val="00EC3B28"/>
    <w:rsid w:val="00EC6903"/>
    <w:rsid w:val="00EC6E4A"/>
    <w:rsid w:val="00ED1935"/>
    <w:rsid w:val="00ED60D9"/>
    <w:rsid w:val="00ED6338"/>
    <w:rsid w:val="00EE183B"/>
    <w:rsid w:val="00EE1954"/>
    <w:rsid w:val="00EE2574"/>
    <w:rsid w:val="00EE2729"/>
    <w:rsid w:val="00EE461B"/>
    <w:rsid w:val="00EE79A8"/>
    <w:rsid w:val="00EF12CE"/>
    <w:rsid w:val="00EF2045"/>
    <w:rsid w:val="00EF35D7"/>
    <w:rsid w:val="00EF4914"/>
    <w:rsid w:val="00F03ED3"/>
    <w:rsid w:val="00F067A9"/>
    <w:rsid w:val="00F0769F"/>
    <w:rsid w:val="00F07CC4"/>
    <w:rsid w:val="00F12541"/>
    <w:rsid w:val="00F13A67"/>
    <w:rsid w:val="00F1404C"/>
    <w:rsid w:val="00F143F8"/>
    <w:rsid w:val="00F177A5"/>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85D1C"/>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caption" w:semiHidden="1" w:uiPriority="99" w:unhideWhenUsed="1" w:qFormat="1"/>
    <w:lsdException w:name="Title" w:qFormat="1"/>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uiPriority w:val="99"/>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qFormat/>
    <w:rsid w:val="00EE1954"/>
    <w:pPr>
      <w:jc w:val="center"/>
    </w:pPr>
    <w:rPr>
      <w:sz w:val="32"/>
      <w:szCs w:val="20"/>
    </w:rPr>
  </w:style>
  <w:style w:type="character" w:customStyle="1" w:styleId="afa">
    <w:name w:val="Название Знак"/>
    <w:basedOn w:val="a0"/>
    <w:link w:val="af9"/>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uiPriority w:val="22"/>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uiPriority w:val="99"/>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iPriority w:val="99"/>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26">
    <w:name w:val="Без интервала2"/>
    <w:uiPriority w:val="99"/>
    <w:rsid w:val="00AB7C4A"/>
    <w:rPr>
      <w:sz w:val="24"/>
      <w:szCs w:val="24"/>
    </w:rPr>
  </w:style>
  <w:style w:type="paragraph" w:customStyle="1" w:styleId="Pa1">
    <w:name w:val="Pa1"/>
    <w:basedOn w:val="a"/>
    <w:next w:val="a"/>
    <w:uiPriority w:val="99"/>
    <w:rsid w:val="00C17CF2"/>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17CF2"/>
    <w:pPr>
      <w:autoSpaceDE w:val="0"/>
      <w:autoSpaceDN w:val="0"/>
      <w:adjustRightInd w:val="0"/>
      <w:spacing w:line="221" w:lineRule="atLeast"/>
    </w:pPr>
    <w:rPr>
      <w:rFonts w:ascii="OctavaC" w:hAnsi="OctavaC"/>
    </w:rPr>
  </w:style>
  <w:style w:type="paragraph" w:customStyle="1" w:styleId="Pa3">
    <w:name w:val="Pa3"/>
    <w:basedOn w:val="a"/>
    <w:next w:val="a"/>
    <w:uiPriority w:val="99"/>
    <w:rsid w:val="00C17CF2"/>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C17CF2"/>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C17CF2"/>
    <w:pPr>
      <w:autoSpaceDE w:val="0"/>
      <w:autoSpaceDN w:val="0"/>
      <w:adjustRightInd w:val="0"/>
      <w:spacing w:line="221" w:lineRule="atLeast"/>
    </w:pPr>
    <w:rPr>
      <w:rFonts w:ascii="OctavaC" w:hAnsi="OctavaC"/>
    </w:rPr>
  </w:style>
  <w:style w:type="paragraph" w:customStyle="1" w:styleId="27">
    <w:name w:val="Абзац списка2"/>
    <w:basedOn w:val="a"/>
    <w:rsid w:val="00EC38C7"/>
    <w:pPr>
      <w:spacing w:after="200" w:line="276" w:lineRule="auto"/>
      <w:ind w:left="720"/>
      <w:contextualSpacing/>
    </w:pPr>
    <w:rPr>
      <w:rFonts w:ascii="Calibri" w:eastAsia="Calibri" w:hAnsi="Calibri"/>
      <w:sz w:val="22"/>
      <w:szCs w:val="22"/>
    </w:rPr>
  </w:style>
  <w:style w:type="paragraph" w:customStyle="1" w:styleId="Default">
    <w:name w:val="Default"/>
    <w:rsid w:val="003337F6"/>
    <w:pPr>
      <w:autoSpaceDE w:val="0"/>
      <w:autoSpaceDN w:val="0"/>
      <w:adjustRightInd w:val="0"/>
    </w:pPr>
    <w:rPr>
      <w:rFonts w:eastAsia="Calibri"/>
      <w:color w:val="000000"/>
      <w:sz w:val="24"/>
      <w:szCs w:val="24"/>
      <w:lang w:eastAsia="en-US"/>
    </w:rPr>
  </w:style>
  <w:style w:type="paragraph" w:customStyle="1" w:styleId="34">
    <w:name w:val="Абзац списка3"/>
    <w:basedOn w:val="a"/>
    <w:rsid w:val="00622611"/>
    <w:pPr>
      <w:ind w:left="720"/>
    </w:pPr>
    <w:rPr>
      <w:rFonts w:eastAsia="Calibri"/>
    </w:rPr>
  </w:style>
  <w:style w:type="paragraph" w:customStyle="1" w:styleId="intro">
    <w:name w:val="intro"/>
    <w:basedOn w:val="a"/>
    <w:rsid w:val="000C706B"/>
    <w:pPr>
      <w:spacing w:before="100" w:beforeAutospacing="1" w:after="100" w:afterAutospacing="1"/>
    </w:pPr>
  </w:style>
  <w:style w:type="character" w:customStyle="1" w:styleId="28">
    <w:name w:val="Основной текст (2)"/>
    <w:basedOn w:val="a0"/>
    <w:rsid w:val="004068B8"/>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41">
    <w:name w:val="Основной текст (4)"/>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5">
    <w:name w:val="Заголовок №3"/>
    <w:basedOn w:val="a0"/>
    <w:rsid w:val="004068B8"/>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
    <w:name w:val="Основной текст (5)"/>
    <w:basedOn w:val="a0"/>
    <w:rsid w:val="004068B8"/>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9">
    <w:name w:val="Основной текст (2) + Курсив"/>
    <w:basedOn w:val="a0"/>
    <w:rsid w:val="004068B8"/>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4068B8"/>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customStyle="1" w:styleId="Pa13">
    <w:name w:val="Pa13"/>
    <w:basedOn w:val="a"/>
    <w:next w:val="a"/>
    <w:uiPriority w:val="99"/>
    <w:rsid w:val="00F177A5"/>
    <w:pPr>
      <w:autoSpaceDE w:val="0"/>
      <w:autoSpaceDN w:val="0"/>
      <w:adjustRightInd w:val="0"/>
      <w:spacing w:line="181" w:lineRule="atLeast"/>
    </w:pPr>
    <w:rPr>
      <w:rFonts w:ascii="OctavaC" w:eastAsia="Calibri" w:hAnsi="OctavaC"/>
    </w:rPr>
  </w:style>
  <w:style w:type="character" w:customStyle="1" w:styleId="FontStyle40">
    <w:name w:val="Font Style40"/>
    <w:basedOn w:val="a0"/>
    <w:rsid w:val="00722D8B"/>
    <w:rPr>
      <w:rFonts w:ascii="Times New Roman" w:hAnsi="Times New Roman" w:cs="Times New Roman"/>
      <w:sz w:val="26"/>
      <w:szCs w:val="26"/>
    </w:rPr>
  </w:style>
  <w:style w:type="paragraph" w:customStyle="1" w:styleId="s30">
    <w:name w:val="s_3"/>
    <w:basedOn w:val="a"/>
    <w:rsid w:val="00471D26"/>
    <w:pPr>
      <w:spacing w:before="100" w:beforeAutospacing="1" w:after="100" w:afterAutospacing="1"/>
    </w:pPr>
  </w:style>
  <w:style w:type="paragraph" w:customStyle="1" w:styleId="42">
    <w:name w:val="Абзац списка4"/>
    <w:basedOn w:val="a"/>
    <w:rsid w:val="00306023"/>
    <w:pPr>
      <w:spacing w:after="160" w:line="254" w:lineRule="auto"/>
      <w:ind w:left="720"/>
      <w:contextualSpacing/>
    </w:pPr>
    <w:rPr>
      <w:rFonts w:ascii="Calibri" w:hAnsi="Calibri"/>
      <w:sz w:val="22"/>
      <w:szCs w:val="22"/>
      <w:lang w:eastAsia="en-US"/>
    </w:rPr>
  </w:style>
  <w:style w:type="character" w:customStyle="1" w:styleId="afff2">
    <w:name w:val="Основной текст_"/>
    <w:rsid w:val="00B7074E"/>
    <w:rPr>
      <w:shd w:val="clear" w:color="auto" w:fill="FFFFFF"/>
    </w:rPr>
  </w:style>
  <w:style w:type="character" w:customStyle="1" w:styleId="2a">
    <w:name w:val="Основной текст (2)_"/>
    <w:rsid w:val="00B7074E"/>
    <w:rPr>
      <w:b/>
      <w:bCs/>
      <w:shd w:val="clear" w:color="auto" w:fill="FFFFFF"/>
    </w:rPr>
  </w:style>
  <w:style w:type="character" w:customStyle="1" w:styleId="afff3">
    <w:name w:val="Основной текст + Полужирный"/>
    <w:rsid w:val="00B7074E"/>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s5">
    <w:name w:val="s5"/>
    <w:basedOn w:val="a0"/>
    <w:rsid w:val="00B7074E"/>
  </w:style>
  <w:style w:type="character" w:customStyle="1" w:styleId="s7">
    <w:name w:val="s7"/>
    <w:basedOn w:val="a0"/>
    <w:rsid w:val="00B7074E"/>
  </w:style>
  <w:style w:type="character" w:customStyle="1" w:styleId="s12">
    <w:name w:val="s12"/>
    <w:basedOn w:val="a0"/>
    <w:rsid w:val="00B7074E"/>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44008497">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468523538">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183368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docs.cntd.ru/document/42027538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9901183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27538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zakon.scli.ru/ru/legal_texts/act_municipal_education/extended/index.php?do4=document&amp;id4=1f92fe71-3539-4d90-a5c8-8546cd16991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on.scli.ru/ru/legal_texts/act_municipal_education/extended/index.php?do4=document&amp;id4=8f21b21c-a408-42c4-b9fe-a939b863c84a" TargetMode="External"/><Relationship Id="rId14" Type="http://schemas.openxmlformats.org/officeDocument/2006/relationships/hyperlink" Target="http://docs.cntd.ru/document/420275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25</Pages>
  <Words>9214</Words>
  <Characters>52526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61617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8</cp:revision>
  <cp:lastPrinted>2017-11-17T08:09:00Z</cp:lastPrinted>
  <dcterms:created xsi:type="dcterms:W3CDTF">2017-10-16T08:52:00Z</dcterms:created>
  <dcterms:modified xsi:type="dcterms:W3CDTF">2017-11-17T08:10:00Z</dcterms:modified>
</cp:coreProperties>
</file>